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1A" w:rsidRDefault="005F041A" w:rsidP="005F041A">
      <w:pPr>
        <w:pStyle w:val="a3"/>
        <w:shd w:val="clear" w:color="auto" w:fill="FFFFFF"/>
        <w:spacing w:before="0" w:beforeAutospacing="0" w:after="0" w:afterAutospacing="0"/>
        <w:jc w:val="center"/>
        <w:rPr>
          <w:rStyle w:val="news-title"/>
          <w:b/>
          <w:bCs/>
          <w:color w:val="000000"/>
          <w:sz w:val="28"/>
          <w:szCs w:val="28"/>
        </w:rPr>
      </w:pPr>
      <w:r w:rsidRPr="005F041A">
        <w:rPr>
          <w:rStyle w:val="news-title"/>
          <w:b/>
          <w:bCs/>
          <w:color w:val="000000"/>
          <w:sz w:val="28"/>
          <w:szCs w:val="28"/>
        </w:rPr>
        <w:t>Порядок поступления граждан на муниципальную службу</w:t>
      </w:r>
    </w:p>
    <w:p w:rsidR="005F041A" w:rsidRPr="005F041A" w:rsidRDefault="005F041A" w:rsidP="005F04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041A" w:rsidRPr="005F041A" w:rsidRDefault="005F041A" w:rsidP="005F04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 xml:space="preserve">Порядок поступления граждан на муниципальную службу определен Федеральным законом от 2 марта 2007 года № 25-ФЗ «О муниципальной службе в Российской Федерации» (далее – Федеральный закон). </w:t>
      </w:r>
      <w:proofErr w:type="gramStart"/>
      <w:r w:rsidRPr="005F041A">
        <w:rPr>
          <w:color w:val="000000"/>
          <w:sz w:val="28"/>
          <w:szCs w:val="28"/>
        </w:rPr>
        <w:t>В соответствии со статьей 16 Федерального закона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 в качестве ограничений, связанных с муниципальной службой.</w:t>
      </w:r>
      <w:proofErr w:type="gramEnd"/>
      <w:r w:rsidRPr="005F041A">
        <w:rPr>
          <w:color w:val="000000"/>
          <w:sz w:val="28"/>
          <w:szCs w:val="28"/>
        </w:rPr>
        <w:t xml:space="preserve"> </w:t>
      </w:r>
      <w:proofErr w:type="gramStart"/>
      <w:r w:rsidRPr="005F041A">
        <w:rPr>
          <w:color w:val="000000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  <w:r w:rsidRPr="005F041A">
        <w:rPr>
          <w:color w:val="000000"/>
          <w:sz w:val="28"/>
          <w:szCs w:val="28"/>
        </w:rPr>
        <w:t xml:space="preserve"> При поступлении на муниципальную службу гражданин представляет: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>3) паспорт;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>5) документ об образовании;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F041A" w:rsidRPr="005F041A" w:rsidRDefault="005F041A" w:rsidP="005F041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F041A">
        <w:rPr>
          <w:color w:val="000000"/>
          <w:sz w:val="28"/>
          <w:szCs w:val="28"/>
        </w:rPr>
        <w:t xml:space="preserve">Представленные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Поступление гражданина на муниципальную службу осуществляется </w:t>
      </w:r>
      <w:proofErr w:type="gramStart"/>
      <w:r w:rsidRPr="005F041A">
        <w:rPr>
          <w:color w:val="000000"/>
          <w:sz w:val="28"/>
          <w:szCs w:val="28"/>
        </w:rPr>
        <w:t xml:space="preserve">в результате назначения на должность </w:t>
      </w:r>
      <w:r w:rsidRPr="005F041A">
        <w:rPr>
          <w:color w:val="000000"/>
          <w:sz w:val="28"/>
          <w:szCs w:val="28"/>
        </w:rPr>
        <w:lastRenderedPageBreak/>
        <w:t>муниципальной службы на условиях трудового договора в соответствии с трудовым законодательством</w:t>
      </w:r>
      <w:proofErr w:type="gramEnd"/>
      <w:r w:rsidRPr="005F041A">
        <w:rPr>
          <w:color w:val="000000"/>
          <w:sz w:val="28"/>
          <w:szCs w:val="28"/>
        </w:rPr>
        <w:t xml:space="preserve"> с учетом особенностей, предусмотренных Федеральным законом.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Сторонами трудового договора при поступлении на муниципальную службу являются представитель нанимателя (работодатель) и муниципальный служащий. В соответствии со статьей 17 Федерального закона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</w:t>
      </w:r>
      <w:bookmarkStart w:id="0" w:name="_GoBack"/>
      <w:bookmarkEnd w:id="0"/>
      <w:r w:rsidRPr="005F041A">
        <w:rPr>
          <w:color w:val="000000"/>
          <w:sz w:val="28"/>
          <w:szCs w:val="28"/>
        </w:rPr>
        <w:t>службы.</w:t>
      </w:r>
    </w:p>
    <w:p w:rsidR="0023128F" w:rsidRDefault="0023128F"/>
    <w:sectPr w:rsidR="0023128F" w:rsidSect="005F041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D"/>
    <w:rsid w:val="0023128F"/>
    <w:rsid w:val="005F041A"/>
    <w:rsid w:val="0063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5F0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5F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2017-04-05T13:19:00Z</dcterms:created>
  <dcterms:modified xsi:type="dcterms:W3CDTF">2017-04-05T13:21:00Z</dcterms:modified>
</cp:coreProperties>
</file>