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29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FC46D0" w:rsidRPr="00711B40" w:rsidRDefault="00286329" w:rsidP="00FC4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общественном обсуждении</w:t>
      </w:r>
    </w:p>
    <w:p w:rsidR="00286329" w:rsidRPr="00711B40" w:rsidRDefault="00286329" w:rsidP="00711B4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="00506AD7" w:rsidRPr="00711B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рограммы профилактики рисков причинения вреда (ущерба) охраняемым законом ценностям по осуществлению муниципального жилищного контроля </w:t>
      </w:r>
      <w:r w:rsidR="00107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4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Рыбковско</w:t>
      </w:r>
      <w:r w:rsidR="00107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B04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</w:t>
      </w:r>
      <w:r w:rsidR="00107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B04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107F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04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Сафоновского</w:t>
      </w:r>
      <w:r w:rsidR="00506AD7" w:rsidRPr="00711B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Смоленской области на 2022 год</w:t>
      </w:r>
    </w:p>
    <w:p w:rsidR="00286329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414B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Рыбковского сельского поселения Сафоновского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</w:t>
      </w:r>
      <w:r w:rsidR="00B75E0E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уведомляет о проведении общественного </w:t>
      </w:r>
      <w:proofErr w:type="gramStart"/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рограммы 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рисков причинения</w:t>
      </w:r>
      <w:proofErr w:type="gramEnd"/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вреда (ущерба) охраняемым законом ценностям по осуществлению муниципального жилищного контроля </w:t>
      </w:r>
      <w:r w:rsidR="00107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04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Рыбковско</w:t>
      </w:r>
      <w:r w:rsidR="00107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B04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</w:t>
      </w:r>
      <w:r w:rsidR="00107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</w:t>
      </w:r>
      <w:r w:rsidR="00B04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</w:t>
      </w:r>
      <w:r w:rsidR="00107F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B048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Сафоновского</w:t>
      </w:r>
      <w:r w:rsidR="00506AD7" w:rsidRPr="00711B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Смоленской области на 2022 год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 проекта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Администрация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Рыбковского сельского поселения Сафоновского района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области.</w:t>
      </w:r>
    </w:p>
    <w:p w:rsidR="00C263C3" w:rsidRPr="00711B40" w:rsidRDefault="00C263C3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3C3" w:rsidRPr="00711B40" w:rsidRDefault="00286329" w:rsidP="00506A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общественно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обсуждения: с 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 по 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1.202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рассмотрения предложений: с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25.01.2022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25.02.2022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C97" w:rsidRPr="00711B40" w:rsidRDefault="00780C97" w:rsidP="00286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проектом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можно ознакомиться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рабочие дни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C263C3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Смоленская область, 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 район, д. Рыбки, ул. Центральная, д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направления замечаний и предложений по проекту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4821" w:rsidRPr="00B04821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электронной почте в виде прикрепленного файла на адрес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="00506AD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proofErr w:type="spellEnd"/>
      <w:r w:rsidR="00B04821"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ribki</w:t>
      </w:r>
      <w:proofErr w:type="spellEnd"/>
      <w:r w:rsidR="00B04821"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215@</w:t>
      </w:r>
      <w:proofErr w:type="spellStart"/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B04821"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286329" w:rsidRPr="00711B40" w:rsidRDefault="00286329" w:rsidP="00D920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на адрес</w:t>
      </w:r>
      <w:r w:rsidR="00780C97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B04821"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5525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Смоленская область, </w:t>
      </w:r>
      <w:r w:rsid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Сафоновский район, д. Рыбки, ул. Центральная, дом 5</w:t>
      </w:r>
      <w:r w:rsidR="00711B40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329" w:rsidRPr="00711B40" w:rsidRDefault="00286329" w:rsidP="00780C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направлении предложений и замечаний по проекту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вынесенному на общественное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ждение, участники общественного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 указывают: граждане – фамилию, имя,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отчество (при наличии); юридические лица – официальное наименование; почтовый и</w:t>
      </w:r>
      <w:r w:rsidR="00037F59"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(при наличии) адрес, контактный телефон.</w:t>
      </w:r>
    </w:p>
    <w:p w:rsidR="00780C97" w:rsidRPr="00711B40" w:rsidRDefault="00780C97" w:rsidP="00780C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821" w:rsidRPr="00B04821" w:rsidRDefault="00B04821" w:rsidP="00B04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лица по вопросам направления замечаний и предложений:</w:t>
      </w:r>
    </w:p>
    <w:p w:rsidR="00B04821" w:rsidRPr="00B04821" w:rsidRDefault="00B04821" w:rsidP="00B04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Н.И.Никитина</w:t>
      </w:r>
      <w:proofErr w:type="spellEnd"/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муниципального образования</w:t>
      </w:r>
      <w:r w:rsidRPr="00B0482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Рыбковского сельского поселения </w:t>
      </w:r>
      <w:proofErr w:type="spellStart"/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Сафоновкого</w:t>
      </w:r>
      <w:proofErr w:type="spellEnd"/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телефон 8 (48142)</w:t>
      </w:r>
      <w:r w:rsidRPr="00B0482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7-24-83</w:t>
      </w:r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0482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рабочие дни (понедельник – пятница) с 9 до 17 часов (обед с 13:00 до 13:48).</w:t>
      </w:r>
    </w:p>
    <w:p w:rsidR="00B04821" w:rsidRPr="00B04821" w:rsidRDefault="00B04821" w:rsidP="00B04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821" w:rsidRPr="00B04821" w:rsidRDefault="00B04821" w:rsidP="00B04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общественного обсуждения все заинтересованные лица могут направлять свои замечания и предложения по данному проекту Программы.</w:t>
      </w:r>
    </w:p>
    <w:p w:rsidR="00B04821" w:rsidRPr="00B04821" w:rsidRDefault="00B04821" w:rsidP="00B04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представителей общественности к проекту Программы носят рекомендательный характер.</w:t>
      </w:r>
    </w:p>
    <w:p w:rsidR="00B04821" w:rsidRPr="00B04821" w:rsidRDefault="00B04821" w:rsidP="00B048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8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и предложения представителей общественности, поступившие после срока завершения проведения общественного обсуждения, а также анонимные предложения, предложения, не касающиеся предмета проекта Программы, не 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37C48" w:rsidRDefault="00D37C48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21" w:rsidRDefault="00B04821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821" w:rsidRDefault="00B04821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B04821">
        <w:rPr>
          <w:rFonts w:ascii="Times New Roman" w:eastAsia="Calibri" w:hAnsi="Times New Roman" w:cs="Times New Roman"/>
          <w:sz w:val="28"/>
          <w:szCs w:val="28"/>
        </w:rPr>
        <w:t>Рыбковского сельского поселения</w:t>
      </w:r>
    </w:p>
    <w:p w:rsidR="00711B40" w:rsidRPr="00711B40" w:rsidRDefault="00B04821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Сафоновского района </w:t>
      </w:r>
      <w:r w:rsidR="00711B40" w:rsidRPr="00711B40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от _______ 202</w:t>
      </w:r>
      <w:r w:rsidR="00B0482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711B40">
        <w:rPr>
          <w:rFonts w:ascii="Times New Roman" w:eastAsia="Calibri" w:hAnsi="Times New Roman" w:cs="Times New Roman"/>
          <w:sz w:val="28"/>
          <w:szCs w:val="28"/>
        </w:rPr>
        <w:t>№ ___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осуществлению муниципального жилищного контроля в </w:t>
      </w:r>
      <w:r w:rsidR="00B048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Рыбковском сельском поселении Сафоновского</w:t>
      </w:r>
      <w:r w:rsidRPr="00711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 на 2022 год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Программа профилактики рисков причинения вреда (ущерба) охраняемым законом ценностям по осуществления муниципального жилищного контроля в </w:t>
      </w:r>
      <w:r w:rsidR="00B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Рыбковском сельском поселении Сафоновского</w:t>
      </w:r>
      <w:r w:rsidRPr="0071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Смоленской области на 2022 год (далее – Программа профилактики) </w:t>
      </w: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муниципального жилищного контроля в </w:t>
      </w:r>
      <w:r w:rsidR="00B04821">
        <w:rPr>
          <w:rFonts w:ascii="Times New Roman" w:eastAsia="Calibri" w:hAnsi="Times New Roman" w:cs="Times New Roman"/>
          <w:sz w:val="28"/>
          <w:szCs w:val="28"/>
        </w:rPr>
        <w:t>Рыбковском сельском поселении Сафоновского района</w:t>
      </w: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1B40">
        <w:rPr>
          <w:rFonts w:ascii="Times New Roman" w:eastAsia="Calibri" w:hAnsi="Times New Roman" w:cs="Times New Roman"/>
          <w:sz w:val="28"/>
          <w:szCs w:val="28"/>
        </w:rPr>
        <w:t>района</w:t>
      </w:r>
      <w:proofErr w:type="spellEnd"/>
      <w:proofErr w:type="gramEnd"/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(далее - муниципальный контроль).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Программа профилактики разработана в соответствии с: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Жилищным кодексом Российской Федерации;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Федеральным законом от 06.10.2003 № 131-ФЗ «Об общих принципах организации местного самоуправления в Российской Федерации»;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3)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4)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5) Положением о муниципальном жилищном контроле в </w:t>
      </w:r>
      <w:r w:rsidR="00B04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Рыбковском сельском поселении Сафоновского района </w:t>
      </w: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области, утвержденным решением Совета депутатов </w:t>
      </w:r>
      <w:r w:rsidR="00B04821">
        <w:rPr>
          <w:rFonts w:ascii="Times New Roman" w:eastAsia="Calibri" w:hAnsi="Times New Roman" w:cs="Times New Roman"/>
          <w:sz w:val="28"/>
          <w:szCs w:val="28"/>
        </w:rPr>
        <w:t>Рыбковского сельского поселения Сафоновского</w:t>
      </w: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</w:t>
      </w:r>
      <w:r w:rsidR="00B04821">
        <w:rPr>
          <w:rFonts w:ascii="Times New Roman" w:eastAsia="Calibri" w:hAnsi="Times New Roman" w:cs="Times New Roman"/>
          <w:sz w:val="28"/>
          <w:szCs w:val="28"/>
        </w:rPr>
        <w:t>23</w:t>
      </w: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.11.2021 № </w:t>
      </w:r>
      <w:r w:rsidR="00B04821">
        <w:rPr>
          <w:rFonts w:ascii="Times New Roman" w:eastAsia="Calibri" w:hAnsi="Times New Roman" w:cs="Times New Roman"/>
          <w:sz w:val="28"/>
          <w:szCs w:val="28"/>
        </w:rPr>
        <w:t>21</w:t>
      </w:r>
      <w:r w:rsidRPr="00711B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3. Администрация муниципального образования </w:t>
      </w:r>
      <w:r w:rsidR="00107F0C">
        <w:rPr>
          <w:rFonts w:ascii="Times New Roman" w:eastAsia="Calibri" w:hAnsi="Times New Roman" w:cs="Times New Roman"/>
          <w:sz w:val="28"/>
          <w:szCs w:val="28"/>
        </w:rPr>
        <w:t>Рыбковского сельского поселения Сафоновского района</w:t>
      </w: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(далее – </w:t>
      </w:r>
      <w:r w:rsidR="00107F0C">
        <w:rPr>
          <w:rFonts w:ascii="Times New Roman" w:eastAsia="Calibri" w:hAnsi="Times New Roman" w:cs="Times New Roman"/>
          <w:sz w:val="28"/>
          <w:szCs w:val="28"/>
        </w:rPr>
        <w:t>Администрация)</w:t>
      </w: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проведенных профилактических мероприятий.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B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Анализ текущего состояния осуществления муниципального контроля, характеристика проблем, на решение которых направлена Программа профилактики 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4. В зависимости от объекта, в отношении которого осуществляется муниципальный контроль, выделяются следующие контролируемые лица: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1) юридические лица, осуществляющие деятельность по управлению многоквартирными жилыми домами;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2) юридические лица, осуществляющие деятельность по обслуживанию многоквартирных жилых домов;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>3) граждане – наниматели жилых помещений.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sz w:val="28"/>
          <w:szCs w:val="28"/>
        </w:rPr>
        <w:t xml:space="preserve">5. За текущий период 2021 года в рамках муниципального контроля </w:t>
      </w:r>
      <w:r w:rsidRPr="00711B40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107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Рыбковском сельском поселении Сафоновского района </w:t>
      </w:r>
      <w:r w:rsidRPr="00711B40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 плановые и внеплановые проверки не проводились.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Практика выдачи предостережений о недопустимости нарушений обязательных требований при осуществлении муниципального контроля контролируемым лицам не применялась.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 xml:space="preserve">6. В целях профилактики нарушений обязательных требований, соблюдение которых проверяется в ходе осуществления муниципального контроля, в 2021 году </w:t>
      </w:r>
      <w:r w:rsidR="00107F0C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Pr="00711B40">
        <w:rPr>
          <w:rFonts w:ascii="Times New Roman" w:eastAsia="Calibri" w:hAnsi="Times New Roman" w:cs="Times New Roman"/>
          <w:bCs/>
          <w:sz w:val="28"/>
          <w:szCs w:val="28"/>
        </w:rPr>
        <w:t>осуществлено информирование контролируемых лиц о необходимости соблюдения обязательных требований.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В процессе осуществления муниципального контроля ведется информативно-разъяснительная работа с контролируемыми лицами (оказывается консультативная помощь, даются разъяснения по вопросам соблюдения обязательных требований).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7. К основным проблемам в муниципальном контроле, на решение которых направлена Программа профилактики, относятся: соблюдение гражданами порядка проведения переустройства или перепланировки жилого помещения в многоквартирном жилом доме, соблюдение юридическими лицами сроков по устранению аварийных ситуаций и проведения текущих ремонтов общего имущества в многоквартирном жилом доме, создание безопасных и комфортных условий для проживания граждан.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8. Целями реализации Программы профилактики являются: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1) предупреждение нарушений обязательных требований в сфере муниципального контроля;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2)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3)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 жизни, здоровью граждан;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5) повышение прозрачности системы контрольной деятельности.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9. Задачами реализации Программы профилактики являются: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1) укрепление системы профилактики нарушений обязательных требований;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2)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3)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3544"/>
        <w:gridCol w:w="1382"/>
      </w:tblGrid>
      <w:tr w:rsidR="00711B40" w:rsidRPr="00711B40" w:rsidTr="008F5044">
        <w:tc>
          <w:tcPr>
            <w:tcW w:w="532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5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Периодичность проведения мероприятия</w:t>
            </w:r>
          </w:p>
        </w:tc>
        <w:tc>
          <w:tcPr>
            <w:tcW w:w="3544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382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Ответственное структурное подразделение</w:t>
            </w:r>
          </w:p>
        </w:tc>
      </w:tr>
      <w:tr w:rsidR="00711B40" w:rsidRPr="00711B40" w:rsidTr="008F5044">
        <w:tc>
          <w:tcPr>
            <w:tcW w:w="532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5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84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Постоянно в течение года</w:t>
            </w:r>
          </w:p>
        </w:tc>
        <w:tc>
          <w:tcPr>
            <w:tcW w:w="3544" w:type="dxa"/>
          </w:tcPr>
          <w:p w:rsidR="00711B40" w:rsidRPr="00711B40" w:rsidRDefault="00711B40" w:rsidP="00107F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Размещение и поддержка в актуальном состоянии на официальном сайте Администрации муниципального образования </w:t>
            </w:r>
            <w:r w:rsidR="00107F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Рыбковского сельского поселения Сафоновского района</w:t>
            </w: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в информационно-телекоммуникационной сети «Интернет» сведений,</w:t>
            </w:r>
            <w:r w:rsidR="00107F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предусмотренных </w:t>
            </w:r>
            <w:hyperlink r:id="rId5" w:history="1">
              <w:r w:rsidRPr="00711B4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статьей 46</w:t>
              </w:r>
            </w:hyperlink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711B40" w:rsidRPr="00711B40" w:rsidRDefault="00107F0C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711B40" w:rsidRPr="00711B40" w:rsidTr="008F5044">
        <w:tc>
          <w:tcPr>
            <w:tcW w:w="532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711B40" w:rsidRPr="00711B40" w:rsidRDefault="00711B40" w:rsidP="00711B40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 марта года, следующего за отчетным</w:t>
            </w:r>
          </w:p>
        </w:tc>
        <w:tc>
          <w:tcPr>
            <w:tcW w:w="3544" w:type="dxa"/>
          </w:tcPr>
          <w:p w:rsidR="00711B40" w:rsidRPr="00711B40" w:rsidRDefault="00711B40" w:rsidP="00107F0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утверждение распоряжением Администрации муниципального образования </w:t>
            </w:r>
            <w:r w:rsidR="00107F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Рыбковского сельского поселения Сафоновского района</w:t>
            </w: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Смоленской области доклада о правоприменительной практике </w:t>
            </w:r>
          </w:p>
        </w:tc>
        <w:tc>
          <w:tcPr>
            <w:tcW w:w="1382" w:type="dxa"/>
          </w:tcPr>
          <w:p w:rsidR="00711B40" w:rsidRPr="00711B40" w:rsidRDefault="00107F0C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711B40" w:rsidRPr="00711B40" w:rsidTr="008F5044">
        <w:tc>
          <w:tcPr>
            <w:tcW w:w="532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наличии сведений о готовящихся нарушениях или о признаках </w:t>
            </w: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6" w:history="1">
              <w:r w:rsidRPr="00711B4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законом</w:t>
              </w:r>
            </w:hyperlink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248-ФЗ</w:t>
            </w:r>
          </w:p>
        </w:tc>
        <w:tc>
          <w:tcPr>
            <w:tcW w:w="3544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Объявление контролируемому лицу предостережения о недопустимости нарушения обязательных требований, предложение принять меры по обеспечению соблюдения </w:t>
            </w: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382" w:type="dxa"/>
          </w:tcPr>
          <w:p w:rsidR="00711B40" w:rsidRPr="00711B40" w:rsidRDefault="00107F0C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711B40" w:rsidRPr="00711B40" w:rsidTr="008F5044">
        <w:tc>
          <w:tcPr>
            <w:tcW w:w="532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84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обращении контролируемого лица</w:t>
            </w:r>
          </w:p>
        </w:tc>
        <w:tc>
          <w:tcPr>
            <w:tcW w:w="3544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1382" w:type="dxa"/>
          </w:tcPr>
          <w:p w:rsidR="00711B40" w:rsidRPr="00711B40" w:rsidRDefault="00107F0C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711B40" w:rsidRPr="00711B40" w:rsidTr="008F5044">
        <w:tc>
          <w:tcPr>
            <w:tcW w:w="532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843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поступлении заявки от контролируемого лица</w:t>
            </w:r>
          </w:p>
        </w:tc>
        <w:tc>
          <w:tcPr>
            <w:tcW w:w="3544" w:type="dxa"/>
          </w:tcPr>
          <w:p w:rsidR="00711B40" w:rsidRPr="00711B40" w:rsidRDefault="00711B40" w:rsidP="00711B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7" w:history="1">
              <w:r w:rsidRPr="00711B40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статьей 52</w:t>
              </w:r>
            </w:hyperlink>
            <w:r w:rsidRPr="00711B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Федерального закона № 248-ФЗ</w:t>
            </w:r>
          </w:p>
        </w:tc>
        <w:tc>
          <w:tcPr>
            <w:tcW w:w="1382" w:type="dxa"/>
          </w:tcPr>
          <w:p w:rsidR="00711B40" w:rsidRPr="00711B40" w:rsidRDefault="00107F0C" w:rsidP="00711B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Администрация</w:t>
            </w:r>
          </w:p>
        </w:tc>
      </w:tr>
    </w:tbl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10. Показателями результативности и эффективности мероприятий Программы профилактики являются: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 xml:space="preserve">1) количество размещенных соответствующих сведений об обязательных требованиях на официальном сайте Администрации муниципального образования </w:t>
      </w:r>
      <w:r w:rsidR="00107F0C">
        <w:rPr>
          <w:rFonts w:ascii="Times New Roman" w:eastAsia="Calibri" w:hAnsi="Times New Roman" w:cs="Times New Roman"/>
          <w:bCs/>
          <w:sz w:val="28"/>
          <w:szCs w:val="28"/>
        </w:rPr>
        <w:t>Рыбковского сельского поселения Сафоновского района</w:t>
      </w:r>
      <w:r w:rsidRPr="00711B40">
        <w:rPr>
          <w:rFonts w:ascii="Times New Roman" w:eastAsia="Calibri" w:hAnsi="Times New Roman" w:cs="Times New Roman"/>
          <w:bCs/>
          <w:sz w:val="28"/>
          <w:szCs w:val="28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2) количество объявленных предостережений о недопустимости нарушения обязательных требований;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3) количество проведенных консультирований в устной и письменной форме;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4) количество проведенных профилактических визитов;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5) количество контролируемых лиц, в отношении которых проведены профилактические мероприятия;</w:t>
      </w: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B40">
        <w:rPr>
          <w:rFonts w:ascii="Times New Roman" w:eastAsia="Calibri" w:hAnsi="Times New Roman" w:cs="Times New Roman"/>
          <w:bCs/>
          <w:sz w:val="28"/>
          <w:szCs w:val="28"/>
        </w:rPr>
        <w:t>6) 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B40" w:rsidRPr="00711B40" w:rsidSect="00711B4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43"/>
    <w:rsid w:val="00037F59"/>
    <w:rsid w:val="00107F0C"/>
    <w:rsid w:val="001414B9"/>
    <w:rsid w:val="00286329"/>
    <w:rsid w:val="00506AD7"/>
    <w:rsid w:val="00651C43"/>
    <w:rsid w:val="00711B40"/>
    <w:rsid w:val="00780C97"/>
    <w:rsid w:val="00B04821"/>
    <w:rsid w:val="00B75E0E"/>
    <w:rsid w:val="00C263C3"/>
    <w:rsid w:val="00D37C48"/>
    <w:rsid w:val="00D920B1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24217A722F6946B94ED5A230DE166459E05B2E44E037971CDCD8161154FE9E7880B6E450425C16731C1937DBD67A852ED323B2B6A80CDv6g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8F8A49BD4455DAA0466B54165E2831A30BDC8AF71BBB3C81C9E9B0A8C2A445FD59E9FA97891D7B45C2AE686iFZCJ" TargetMode="External"/><Relationship Id="rId5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User</cp:lastModifiedBy>
  <cp:revision>9</cp:revision>
  <cp:lastPrinted>2021-12-30T08:46:00Z</cp:lastPrinted>
  <dcterms:created xsi:type="dcterms:W3CDTF">2021-12-30T07:36:00Z</dcterms:created>
  <dcterms:modified xsi:type="dcterms:W3CDTF">2022-01-27T06:37:00Z</dcterms:modified>
</cp:coreProperties>
</file>