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1D" w:rsidRDefault="0084581D" w:rsidP="0084581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48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81D" w:rsidRDefault="0084581D" w:rsidP="0084581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84581D" w:rsidRPr="0084581D" w:rsidRDefault="0084581D" w:rsidP="0084581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84581D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РЫБКОВСКОГО </w:t>
      </w:r>
      <w:r w:rsidRPr="0084581D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сельского поселения</w:t>
      </w:r>
    </w:p>
    <w:p w:rsidR="0084581D" w:rsidRPr="0084581D" w:rsidRDefault="0084581D" w:rsidP="0084581D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84581D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Сафоновского района Смоленской области</w:t>
      </w:r>
    </w:p>
    <w:p w:rsidR="0084581D" w:rsidRPr="0084581D" w:rsidRDefault="0084581D" w:rsidP="0084581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60"/>
          <w:sz w:val="44"/>
          <w:szCs w:val="20"/>
          <w:lang w:eastAsia="ru-RU"/>
        </w:rPr>
      </w:pPr>
      <w:r w:rsidRPr="0084581D">
        <w:rPr>
          <w:rFonts w:ascii="Times New Roman" w:eastAsia="Times New Roman" w:hAnsi="Times New Roman"/>
          <w:b/>
          <w:spacing w:val="60"/>
          <w:sz w:val="44"/>
          <w:szCs w:val="20"/>
          <w:lang w:eastAsia="ru-RU"/>
        </w:rPr>
        <w:t>ПОСТАНОВЛЕНИЕ</w:t>
      </w:r>
    </w:p>
    <w:p w:rsidR="0084581D" w:rsidRPr="0084581D" w:rsidRDefault="0084581D" w:rsidP="0084581D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581D" w:rsidRPr="0084581D" w:rsidRDefault="0084581D" w:rsidP="0084581D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84581D"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13.09.2022 </w:t>
      </w:r>
      <w:r w:rsidRPr="0084581D">
        <w:rPr>
          <w:rFonts w:ascii="Times New Roman" w:eastAsia="Times New Roman" w:hAnsi="Times New Roman"/>
          <w:sz w:val="28"/>
          <w:szCs w:val="20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23</w:t>
      </w:r>
    </w:p>
    <w:p w:rsidR="0084581D" w:rsidRPr="0084581D" w:rsidRDefault="0084581D" w:rsidP="0084581D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3824" w:type="dxa"/>
        <w:tblLook w:val="04A0" w:firstRow="1" w:lastRow="0" w:firstColumn="1" w:lastColumn="0" w:noHBand="0" w:noVBand="1"/>
      </w:tblPr>
      <w:tblGrid>
        <w:gridCol w:w="6912"/>
        <w:gridCol w:w="6912"/>
      </w:tblGrid>
      <w:tr w:rsidR="0084581D" w:rsidRPr="0084581D" w:rsidTr="004D0D66">
        <w:tc>
          <w:tcPr>
            <w:tcW w:w="6912" w:type="dxa"/>
          </w:tcPr>
          <w:p w:rsidR="0084581D" w:rsidRPr="0084581D" w:rsidRDefault="0084581D" w:rsidP="0084581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58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Рыбковского </w:t>
            </w:r>
            <w:r w:rsidRPr="008458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сельского поселения Сафоновского  района Смоленской области  «Об утверждении перечня главных администраторов доходов бюджета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Рыбковского </w:t>
            </w:r>
            <w:r w:rsidRPr="008458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сельского поселения Сафоновского района Смоленской области на 2022 год и на плановый период 2023 и 2024 годов» от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  <w:r w:rsidRPr="008458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.12.2021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39</w:t>
            </w:r>
          </w:p>
        </w:tc>
        <w:tc>
          <w:tcPr>
            <w:tcW w:w="6912" w:type="dxa"/>
          </w:tcPr>
          <w:p w:rsidR="0084581D" w:rsidRPr="0084581D" w:rsidRDefault="0084581D" w:rsidP="0084581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4581D" w:rsidRPr="0084581D" w:rsidRDefault="0084581D" w:rsidP="0084581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581D" w:rsidRPr="0084581D" w:rsidRDefault="0084581D" w:rsidP="0084581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581D" w:rsidRPr="0084581D" w:rsidRDefault="0084581D" w:rsidP="008458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458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с пунктом 3.2 статьи 160.1 Бюджетного кодекса Российской Федерации, руководствуясь Уставом Администрации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Рыбковского </w:t>
      </w:r>
      <w:r w:rsidRPr="0084581D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 поселения  Сафоновского района  Смоленской области</w:t>
      </w:r>
    </w:p>
    <w:p w:rsidR="0084581D" w:rsidRPr="0084581D" w:rsidRDefault="0084581D" w:rsidP="008458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581D" w:rsidRPr="0084581D" w:rsidRDefault="0084581D" w:rsidP="0084581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581D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84581D" w:rsidRPr="0084581D" w:rsidRDefault="0084581D" w:rsidP="008458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581D" w:rsidRPr="0084581D" w:rsidRDefault="0084581D" w:rsidP="008458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581D">
        <w:rPr>
          <w:rFonts w:ascii="Times New Roman" w:eastAsia="Times New Roman" w:hAnsi="Times New Roman"/>
          <w:sz w:val="28"/>
          <w:szCs w:val="28"/>
          <w:lang w:eastAsia="ru-RU"/>
        </w:rPr>
        <w:t>1. Внести изменения  в Перечень главных администраторов доходов бюджета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Рыбковского</w:t>
      </w:r>
      <w:r w:rsidRPr="0084581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Сафоновского района Смоленской области на 2022 год и на плановый период 2023 и 2024 годов, утвержденный постановлением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Рыбковского </w:t>
      </w:r>
      <w:r w:rsidRPr="0084581D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Сафоновского района Смоленской области от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 w:rsidRPr="0084581D">
        <w:rPr>
          <w:rFonts w:ascii="Times New Roman" w:eastAsia="Times New Roman" w:hAnsi="Times New Roman"/>
          <w:sz w:val="28"/>
          <w:szCs w:val="28"/>
          <w:lang w:eastAsia="ru-RU"/>
        </w:rPr>
        <w:t xml:space="preserve"> .12.2021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39</w:t>
      </w:r>
      <w:r w:rsidRPr="0084581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4581D" w:rsidRPr="0084581D" w:rsidRDefault="0084581D" w:rsidP="008458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581D">
        <w:rPr>
          <w:rFonts w:ascii="Times New Roman" w:eastAsia="Times New Roman" w:hAnsi="Times New Roman"/>
          <w:sz w:val="28"/>
          <w:szCs w:val="28"/>
          <w:lang w:eastAsia="ru-RU"/>
        </w:rPr>
        <w:t xml:space="preserve"> код бюджетной классификации:</w:t>
      </w:r>
    </w:p>
    <w:p w:rsidR="0084581D" w:rsidRPr="0084581D" w:rsidRDefault="0084581D" w:rsidP="008458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2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2761"/>
        <w:gridCol w:w="6066"/>
      </w:tblGrid>
      <w:tr w:rsidR="0084581D" w:rsidRPr="0084581D" w:rsidTr="004D0D66">
        <w:tc>
          <w:tcPr>
            <w:tcW w:w="1957" w:type="pct"/>
            <w:gridSpan w:val="2"/>
          </w:tcPr>
          <w:p w:rsidR="0084581D" w:rsidRPr="0084581D" w:rsidRDefault="0084581D" w:rsidP="00845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  <w:p w:rsidR="0084581D" w:rsidRPr="0084581D" w:rsidRDefault="0084581D" w:rsidP="00845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3043" w:type="pct"/>
            <w:vMerge w:val="restart"/>
            <w:vAlign w:val="center"/>
          </w:tcPr>
          <w:p w:rsidR="0084581D" w:rsidRPr="0084581D" w:rsidRDefault="0084581D" w:rsidP="00845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главного администратора доходов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Рыбковского </w:t>
            </w:r>
            <w:r w:rsidRPr="00845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Сафоновского района Смоленской области, наименование кода вида (подвида) доходов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Рыбковского </w:t>
            </w:r>
            <w:r w:rsidRPr="00845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Сафоновского района Смоленской области</w:t>
            </w:r>
          </w:p>
        </w:tc>
      </w:tr>
      <w:tr w:rsidR="0084581D" w:rsidRPr="0084581D" w:rsidTr="004D0D66">
        <w:tc>
          <w:tcPr>
            <w:tcW w:w="572" w:type="pct"/>
          </w:tcPr>
          <w:p w:rsidR="0084581D" w:rsidRPr="0084581D" w:rsidRDefault="0084581D" w:rsidP="0084581D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главного</w:t>
            </w:r>
          </w:p>
          <w:p w:rsidR="0084581D" w:rsidRPr="0084581D" w:rsidRDefault="0084581D" w:rsidP="0084581D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администратора</w:t>
            </w:r>
          </w:p>
          <w:p w:rsidR="0084581D" w:rsidRPr="0084581D" w:rsidRDefault="0084581D" w:rsidP="0084581D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45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доходов</w:t>
            </w:r>
            <w:r w:rsidRPr="008458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5" w:type="pct"/>
          </w:tcPr>
          <w:p w:rsidR="0084581D" w:rsidRPr="0084581D" w:rsidRDefault="0084581D" w:rsidP="0084581D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(подвид) доходов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Рыбковского </w:t>
            </w:r>
            <w:r w:rsidRPr="00845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Сафоновского района Смоленской области</w:t>
            </w:r>
          </w:p>
        </w:tc>
        <w:tc>
          <w:tcPr>
            <w:tcW w:w="3043" w:type="pct"/>
            <w:vMerge/>
            <w:tcBorders>
              <w:bottom w:val="single" w:sz="4" w:space="0" w:color="auto"/>
            </w:tcBorders>
          </w:tcPr>
          <w:p w:rsidR="0084581D" w:rsidRPr="0084581D" w:rsidRDefault="0084581D" w:rsidP="00845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81D" w:rsidRPr="0084581D" w:rsidTr="004D0D66">
        <w:tc>
          <w:tcPr>
            <w:tcW w:w="572" w:type="pct"/>
          </w:tcPr>
          <w:p w:rsidR="0084581D" w:rsidRPr="0084581D" w:rsidRDefault="0084581D" w:rsidP="00845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pct"/>
          </w:tcPr>
          <w:p w:rsidR="0084581D" w:rsidRPr="0084581D" w:rsidRDefault="0084581D" w:rsidP="00845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3" w:type="pct"/>
            <w:tcBorders>
              <w:top w:val="single" w:sz="4" w:space="0" w:color="auto"/>
              <w:bottom w:val="single" w:sz="4" w:space="0" w:color="auto"/>
            </w:tcBorders>
          </w:tcPr>
          <w:p w:rsidR="0084581D" w:rsidRPr="0084581D" w:rsidRDefault="0084581D" w:rsidP="00845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4581D" w:rsidRPr="0084581D" w:rsidTr="004D0D66">
        <w:tc>
          <w:tcPr>
            <w:tcW w:w="572" w:type="pct"/>
            <w:vAlign w:val="center"/>
          </w:tcPr>
          <w:p w:rsidR="0084581D" w:rsidRPr="0084581D" w:rsidRDefault="0084581D" w:rsidP="00845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85" w:type="pct"/>
          </w:tcPr>
          <w:p w:rsidR="0084581D" w:rsidRPr="0084581D" w:rsidRDefault="0084581D" w:rsidP="008458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581D" w:rsidRPr="0084581D" w:rsidRDefault="0084581D" w:rsidP="008458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5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202 35118 10 0000 150</w:t>
            </w:r>
          </w:p>
        </w:tc>
        <w:tc>
          <w:tcPr>
            <w:tcW w:w="3043" w:type="pct"/>
            <w:tcBorders>
              <w:top w:val="single" w:sz="4" w:space="0" w:color="auto"/>
              <w:bottom w:val="single" w:sz="4" w:space="0" w:color="auto"/>
            </w:tcBorders>
          </w:tcPr>
          <w:p w:rsidR="0084581D" w:rsidRPr="0084581D" w:rsidRDefault="0084581D" w:rsidP="008458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</w:tbl>
    <w:p w:rsidR="0084581D" w:rsidRPr="0084581D" w:rsidRDefault="0084581D" w:rsidP="008458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581D" w:rsidRPr="0084581D" w:rsidRDefault="0084581D" w:rsidP="008458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581D">
        <w:rPr>
          <w:rFonts w:ascii="Times New Roman" w:eastAsia="Times New Roman" w:hAnsi="Times New Roman"/>
          <w:sz w:val="28"/>
          <w:szCs w:val="28"/>
          <w:lang w:eastAsia="ru-RU"/>
        </w:rPr>
        <w:t>изложить в новой редакции:</w:t>
      </w:r>
    </w:p>
    <w:tbl>
      <w:tblPr>
        <w:tblW w:w="52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2761"/>
        <w:gridCol w:w="6066"/>
      </w:tblGrid>
      <w:tr w:rsidR="0084581D" w:rsidRPr="0084581D" w:rsidTr="004D0D66">
        <w:tc>
          <w:tcPr>
            <w:tcW w:w="1957" w:type="pct"/>
            <w:gridSpan w:val="2"/>
          </w:tcPr>
          <w:p w:rsidR="0084581D" w:rsidRPr="0084581D" w:rsidRDefault="0084581D" w:rsidP="00845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  <w:p w:rsidR="0084581D" w:rsidRPr="0084581D" w:rsidRDefault="0084581D" w:rsidP="00845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3043" w:type="pct"/>
            <w:vMerge w:val="restart"/>
            <w:vAlign w:val="center"/>
          </w:tcPr>
          <w:p w:rsidR="0084581D" w:rsidRPr="0084581D" w:rsidRDefault="0084581D" w:rsidP="00845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главного администратора доходов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Рыбковского</w:t>
            </w:r>
            <w:r w:rsidRPr="00845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Сафоновского района Смоленской области, наименование кода вида (подвида) доходов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Рыбковского </w:t>
            </w:r>
            <w:r w:rsidRPr="00845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Сафоновского района Смоленской области</w:t>
            </w:r>
          </w:p>
        </w:tc>
      </w:tr>
      <w:tr w:rsidR="0084581D" w:rsidRPr="0084581D" w:rsidTr="004D0D66">
        <w:tc>
          <w:tcPr>
            <w:tcW w:w="572" w:type="pct"/>
          </w:tcPr>
          <w:p w:rsidR="0084581D" w:rsidRPr="0084581D" w:rsidRDefault="0084581D" w:rsidP="0084581D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главного</w:t>
            </w:r>
          </w:p>
          <w:p w:rsidR="0084581D" w:rsidRPr="0084581D" w:rsidRDefault="0084581D" w:rsidP="0084581D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администратора</w:t>
            </w:r>
          </w:p>
          <w:p w:rsidR="0084581D" w:rsidRPr="0084581D" w:rsidRDefault="0084581D" w:rsidP="0084581D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45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доходов</w:t>
            </w:r>
            <w:r w:rsidRPr="008458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5" w:type="pct"/>
          </w:tcPr>
          <w:p w:rsidR="0084581D" w:rsidRPr="0084581D" w:rsidRDefault="0084581D" w:rsidP="0084581D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(подвид) доходов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Рыбковского </w:t>
            </w:r>
            <w:r w:rsidRPr="00845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Сафоновского района Смоленской области</w:t>
            </w:r>
          </w:p>
        </w:tc>
        <w:tc>
          <w:tcPr>
            <w:tcW w:w="3043" w:type="pct"/>
            <w:vMerge/>
            <w:tcBorders>
              <w:bottom w:val="single" w:sz="4" w:space="0" w:color="auto"/>
            </w:tcBorders>
          </w:tcPr>
          <w:p w:rsidR="0084581D" w:rsidRPr="0084581D" w:rsidRDefault="0084581D" w:rsidP="00845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81D" w:rsidRPr="0084581D" w:rsidTr="004D0D66">
        <w:tc>
          <w:tcPr>
            <w:tcW w:w="572" w:type="pct"/>
          </w:tcPr>
          <w:p w:rsidR="0084581D" w:rsidRPr="0084581D" w:rsidRDefault="0084581D" w:rsidP="00845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pct"/>
          </w:tcPr>
          <w:p w:rsidR="0084581D" w:rsidRPr="0084581D" w:rsidRDefault="0084581D" w:rsidP="00845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3" w:type="pct"/>
            <w:tcBorders>
              <w:top w:val="single" w:sz="4" w:space="0" w:color="auto"/>
              <w:bottom w:val="single" w:sz="4" w:space="0" w:color="auto"/>
            </w:tcBorders>
          </w:tcPr>
          <w:p w:rsidR="0084581D" w:rsidRPr="0084581D" w:rsidRDefault="0084581D" w:rsidP="00845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4581D" w:rsidRPr="0084581D" w:rsidTr="004D0D66">
        <w:tc>
          <w:tcPr>
            <w:tcW w:w="572" w:type="pct"/>
            <w:vAlign w:val="center"/>
          </w:tcPr>
          <w:p w:rsidR="0084581D" w:rsidRPr="0084581D" w:rsidRDefault="0084581D" w:rsidP="00845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581D" w:rsidRPr="0084581D" w:rsidRDefault="0084581D" w:rsidP="00845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85" w:type="pct"/>
          </w:tcPr>
          <w:p w:rsidR="0084581D" w:rsidRPr="0084581D" w:rsidRDefault="0084581D" w:rsidP="008458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581D" w:rsidRPr="0084581D" w:rsidRDefault="0084581D" w:rsidP="008458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581D" w:rsidRPr="0084581D" w:rsidRDefault="0084581D" w:rsidP="008458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5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202 35118 10 0000 150</w:t>
            </w:r>
          </w:p>
        </w:tc>
        <w:tc>
          <w:tcPr>
            <w:tcW w:w="3043" w:type="pct"/>
            <w:tcBorders>
              <w:top w:val="single" w:sz="4" w:space="0" w:color="auto"/>
              <w:bottom w:val="single" w:sz="4" w:space="0" w:color="auto"/>
            </w:tcBorders>
          </w:tcPr>
          <w:p w:rsidR="0084581D" w:rsidRPr="0084581D" w:rsidRDefault="0084581D" w:rsidP="008458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</w:tbl>
    <w:p w:rsidR="0084581D" w:rsidRPr="0084581D" w:rsidRDefault="0084581D" w:rsidP="008458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581D" w:rsidRPr="0084581D" w:rsidRDefault="0084581D" w:rsidP="008458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58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Считать настоящее постановление неотъемлемой частью постановления</w:t>
      </w:r>
      <w:r w:rsidRPr="0084581D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="00C17BDB">
        <w:rPr>
          <w:rFonts w:ascii="Times New Roman" w:eastAsia="Times New Roman" w:hAnsi="Times New Roman"/>
          <w:sz w:val="28"/>
          <w:szCs w:val="28"/>
          <w:lang w:eastAsia="ru-RU"/>
        </w:rPr>
        <w:t xml:space="preserve">Рыбковского </w:t>
      </w:r>
      <w:r w:rsidRPr="0084581D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Сафоновского района Смоленской области от .12.2021 № «Об утверждении перечня главных администраторов доходов бюджета </w:t>
      </w:r>
      <w:r w:rsidR="00C17BDB">
        <w:rPr>
          <w:rFonts w:ascii="Times New Roman" w:eastAsia="Times New Roman" w:hAnsi="Times New Roman"/>
          <w:sz w:val="28"/>
          <w:szCs w:val="28"/>
          <w:lang w:eastAsia="ru-RU"/>
        </w:rPr>
        <w:t xml:space="preserve">Рыбковского </w:t>
      </w:r>
      <w:r w:rsidRPr="0084581D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Сафоновского района  Смоленской области на 2022 год и на плановый период 2023 и 2024 годов</w:t>
      </w:r>
      <w:proofErr w:type="gramStart"/>
      <w:r w:rsidRPr="0084581D"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proofErr w:type="gramEnd"/>
    </w:p>
    <w:p w:rsidR="0084581D" w:rsidRPr="0084581D" w:rsidRDefault="0084581D" w:rsidP="0084581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581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3.Настоящее постановление  опубликовать на официальном сайте Администрации </w:t>
      </w:r>
      <w:r w:rsidR="00C17BDB">
        <w:rPr>
          <w:rFonts w:ascii="Times New Roman" w:eastAsia="Times New Roman" w:hAnsi="Times New Roman"/>
          <w:sz w:val="28"/>
          <w:szCs w:val="28"/>
          <w:lang w:eastAsia="ru-RU"/>
        </w:rPr>
        <w:t xml:space="preserve">Рыбковского </w:t>
      </w:r>
      <w:r w:rsidRPr="0084581D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Сафоновского района Смоленской области </w:t>
      </w:r>
      <w:hyperlink r:id="rId7" w:history="1">
        <w:r w:rsidRPr="0084581D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www.</w:t>
        </w:r>
      </w:hyperlink>
      <w:r w:rsidR="00C17BDB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t>ribki</w:t>
      </w:r>
      <w:r w:rsidR="00C17BDB" w:rsidRPr="00C17BDB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.</w:t>
      </w:r>
      <w:r w:rsidR="00C17BDB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t>admin</w:t>
      </w:r>
      <w:r w:rsidR="00C17BDB" w:rsidRPr="00C17BDB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-</w:t>
      </w:r>
      <w:r w:rsidR="00C17BDB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t>safonovo</w:t>
      </w:r>
      <w:r w:rsidR="00C17BDB" w:rsidRPr="00C17BDB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,</w:t>
      </w:r>
      <w:r w:rsidR="00C17BDB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t>ru</w:t>
      </w:r>
    </w:p>
    <w:p w:rsidR="0084581D" w:rsidRPr="0084581D" w:rsidRDefault="0084581D" w:rsidP="008458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581D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84581D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84581D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4581D" w:rsidRPr="0084581D" w:rsidRDefault="0084581D" w:rsidP="0084581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84581D" w:rsidRPr="0084581D" w:rsidRDefault="0084581D" w:rsidP="0084581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84581D" w:rsidRPr="0084581D" w:rsidRDefault="0084581D" w:rsidP="0084581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C17BDB" w:rsidRPr="00C17BDB" w:rsidRDefault="0084581D" w:rsidP="0084581D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581D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84581D" w:rsidRPr="0084581D" w:rsidRDefault="00C17BDB" w:rsidP="0084581D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Рыбковского </w:t>
      </w:r>
      <w:r w:rsidR="0084581D" w:rsidRPr="0084581D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84581D" w:rsidRPr="0084581D" w:rsidRDefault="0084581D" w:rsidP="0084581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84581D">
        <w:rPr>
          <w:rFonts w:ascii="Times New Roman" w:eastAsia="Times New Roman" w:hAnsi="Times New Roman"/>
          <w:sz w:val="28"/>
          <w:szCs w:val="28"/>
          <w:lang w:eastAsia="ru-RU"/>
        </w:rPr>
        <w:t xml:space="preserve">Сафоновского  района Смоленской области                          </w:t>
      </w:r>
      <w:proofErr w:type="spellStart"/>
      <w:r w:rsidR="00C17BDB" w:rsidRPr="00C17BDB">
        <w:rPr>
          <w:rFonts w:ascii="Times New Roman" w:eastAsia="Times New Roman" w:hAnsi="Times New Roman"/>
          <w:b/>
          <w:sz w:val="28"/>
          <w:szCs w:val="28"/>
          <w:lang w:eastAsia="ru-RU"/>
        </w:rPr>
        <w:t>Н.И.Никитина</w:t>
      </w:r>
      <w:proofErr w:type="spellEnd"/>
    </w:p>
    <w:p w:rsidR="0084581D" w:rsidRPr="0084581D" w:rsidRDefault="0084581D" w:rsidP="008458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475B" w:rsidRDefault="0089475B">
      <w:bookmarkStart w:id="0" w:name="_GoBack"/>
      <w:bookmarkEnd w:id="0"/>
    </w:p>
    <w:sectPr w:rsidR="00894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946"/>
    <w:rsid w:val="00671434"/>
    <w:rsid w:val="0084581D"/>
    <w:rsid w:val="0089475B"/>
    <w:rsid w:val="00AB2946"/>
    <w:rsid w:val="00C17BDB"/>
    <w:rsid w:val="00D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3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7143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</w:rPr>
  </w:style>
  <w:style w:type="paragraph" w:styleId="2">
    <w:name w:val="heading 2"/>
    <w:basedOn w:val="1"/>
    <w:next w:val="a"/>
    <w:link w:val="20"/>
    <w:qFormat/>
    <w:rsid w:val="00671434"/>
    <w:pPr>
      <w:spacing w:before="0" w:after="0"/>
      <w:jc w:val="both"/>
      <w:outlineLvl w:val="1"/>
    </w:pPr>
    <w:rPr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qFormat/>
    <w:rsid w:val="00671434"/>
    <w:pPr>
      <w:outlineLvl w:val="2"/>
    </w:pPr>
  </w:style>
  <w:style w:type="paragraph" w:styleId="4">
    <w:name w:val="heading 4"/>
    <w:basedOn w:val="3"/>
    <w:next w:val="a"/>
    <w:link w:val="40"/>
    <w:qFormat/>
    <w:rsid w:val="00671434"/>
    <w:pPr>
      <w:outlineLvl w:val="3"/>
    </w:pPr>
  </w:style>
  <w:style w:type="paragraph" w:styleId="5">
    <w:name w:val="heading 5"/>
    <w:basedOn w:val="a"/>
    <w:next w:val="a"/>
    <w:link w:val="50"/>
    <w:qFormat/>
    <w:rsid w:val="00671434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671434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6"/>
    </w:pPr>
    <w:rPr>
      <w:rFonts w:eastAsia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71434"/>
    <w:rPr>
      <w:rFonts w:ascii="Arial" w:eastAsia="Times New Roman" w:hAnsi="Arial"/>
      <w:b/>
      <w:bCs/>
      <w:color w:val="000080"/>
      <w:sz w:val="28"/>
      <w:szCs w:val="28"/>
    </w:rPr>
  </w:style>
  <w:style w:type="character" w:customStyle="1" w:styleId="20">
    <w:name w:val="Заголовок 2 Знак"/>
    <w:link w:val="2"/>
    <w:rsid w:val="00671434"/>
    <w:rPr>
      <w:rFonts w:ascii="Arial" w:eastAsia="Times New Roman" w:hAnsi="Arial"/>
      <w:sz w:val="24"/>
      <w:szCs w:val="24"/>
    </w:rPr>
  </w:style>
  <w:style w:type="character" w:customStyle="1" w:styleId="30">
    <w:name w:val="Заголовок 3 Знак"/>
    <w:link w:val="3"/>
    <w:rsid w:val="00671434"/>
    <w:rPr>
      <w:rFonts w:ascii="Arial" w:eastAsia="Times New Roman" w:hAnsi="Arial"/>
      <w:sz w:val="24"/>
      <w:szCs w:val="24"/>
    </w:rPr>
  </w:style>
  <w:style w:type="character" w:customStyle="1" w:styleId="40">
    <w:name w:val="Заголовок 4 Знак"/>
    <w:link w:val="4"/>
    <w:rsid w:val="00671434"/>
    <w:rPr>
      <w:rFonts w:ascii="Arial" w:eastAsia="Times New Roman" w:hAnsi="Arial"/>
      <w:sz w:val="24"/>
      <w:szCs w:val="24"/>
    </w:rPr>
  </w:style>
  <w:style w:type="character" w:customStyle="1" w:styleId="50">
    <w:name w:val="Заголовок 5 Знак"/>
    <w:link w:val="5"/>
    <w:rsid w:val="00671434"/>
    <w:rPr>
      <w:rFonts w:eastAsia="Times New Roman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link w:val="7"/>
    <w:rsid w:val="00671434"/>
    <w:rPr>
      <w:rFonts w:eastAsia="Times New Roman"/>
      <w:sz w:val="24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671434"/>
    <w:pPr>
      <w:suppressAutoHyphens/>
      <w:ind w:left="720"/>
    </w:pPr>
    <w:rPr>
      <w:rFonts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4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8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3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7143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</w:rPr>
  </w:style>
  <w:style w:type="paragraph" w:styleId="2">
    <w:name w:val="heading 2"/>
    <w:basedOn w:val="1"/>
    <w:next w:val="a"/>
    <w:link w:val="20"/>
    <w:qFormat/>
    <w:rsid w:val="00671434"/>
    <w:pPr>
      <w:spacing w:before="0" w:after="0"/>
      <w:jc w:val="both"/>
      <w:outlineLvl w:val="1"/>
    </w:pPr>
    <w:rPr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qFormat/>
    <w:rsid w:val="00671434"/>
    <w:pPr>
      <w:outlineLvl w:val="2"/>
    </w:pPr>
  </w:style>
  <w:style w:type="paragraph" w:styleId="4">
    <w:name w:val="heading 4"/>
    <w:basedOn w:val="3"/>
    <w:next w:val="a"/>
    <w:link w:val="40"/>
    <w:qFormat/>
    <w:rsid w:val="00671434"/>
    <w:pPr>
      <w:outlineLvl w:val="3"/>
    </w:pPr>
  </w:style>
  <w:style w:type="paragraph" w:styleId="5">
    <w:name w:val="heading 5"/>
    <w:basedOn w:val="a"/>
    <w:next w:val="a"/>
    <w:link w:val="50"/>
    <w:qFormat/>
    <w:rsid w:val="00671434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671434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6"/>
    </w:pPr>
    <w:rPr>
      <w:rFonts w:eastAsia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71434"/>
    <w:rPr>
      <w:rFonts w:ascii="Arial" w:eastAsia="Times New Roman" w:hAnsi="Arial"/>
      <w:b/>
      <w:bCs/>
      <w:color w:val="000080"/>
      <w:sz w:val="28"/>
      <w:szCs w:val="28"/>
    </w:rPr>
  </w:style>
  <w:style w:type="character" w:customStyle="1" w:styleId="20">
    <w:name w:val="Заголовок 2 Знак"/>
    <w:link w:val="2"/>
    <w:rsid w:val="00671434"/>
    <w:rPr>
      <w:rFonts w:ascii="Arial" w:eastAsia="Times New Roman" w:hAnsi="Arial"/>
      <w:sz w:val="24"/>
      <w:szCs w:val="24"/>
    </w:rPr>
  </w:style>
  <w:style w:type="character" w:customStyle="1" w:styleId="30">
    <w:name w:val="Заголовок 3 Знак"/>
    <w:link w:val="3"/>
    <w:rsid w:val="00671434"/>
    <w:rPr>
      <w:rFonts w:ascii="Arial" w:eastAsia="Times New Roman" w:hAnsi="Arial"/>
      <w:sz w:val="24"/>
      <w:szCs w:val="24"/>
    </w:rPr>
  </w:style>
  <w:style w:type="character" w:customStyle="1" w:styleId="40">
    <w:name w:val="Заголовок 4 Знак"/>
    <w:link w:val="4"/>
    <w:rsid w:val="00671434"/>
    <w:rPr>
      <w:rFonts w:ascii="Arial" w:eastAsia="Times New Roman" w:hAnsi="Arial"/>
      <w:sz w:val="24"/>
      <w:szCs w:val="24"/>
    </w:rPr>
  </w:style>
  <w:style w:type="character" w:customStyle="1" w:styleId="50">
    <w:name w:val="Заголовок 5 Знак"/>
    <w:link w:val="5"/>
    <w:rsid w:val="00671434"/>
    <w:rPr>
      <w:rFonts w:eastAsia="Times New Roman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link w:val="7"/>
    <w:rsid w:val="00671434"/>
    <w:rPr>
      <w:rFonts w:eastAsia="Times New Roman"/>
      <w:sz w:val="24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671434"/>
    <w:pPr>
      <w:suppressAutoHyphens/>
      <w:ind w:left="720"/>
    </w:pPr>
    <w:rPr>
      <w:rFonts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4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____________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0EF2A-049B-41FB-8D00-8ACAAB836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2022-09-15T07:32:00Z</cp:lastPrinted>
  <dcterms:created xsi:type="dcterms:W3CDTF">2022-09-15T07:18:00Z</dcterms:created>
  <dcterms:modified xsi:type="dcterms:W3CDTF">2022-09-15T07:33:00Z</dcterms:modified>
</cp:coreProperties>
</file>