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70" w:rsidRPr="00C14584" w:rsidRDefault="00D31078" w:rsidP="00571A7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-280670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A70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СОВЕТ ДЕПУТАТОВ РЫБКОВСКОГО СЕЛЬСКОГО ПОСЕЛЕНИЯ</w:t>
      </w:r>
    </w:p>
    <w:p w:rsid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САФОНОВСКОГО РАЙОНА СМОЛЕНСКОЙ ОБЛАСТИ</w:t>
      </w:r>
    </w:p>
    <w:p w:rsidR="00D31078" w:rsidRP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A70" w:rsidRDefault="00571A70" w:rsidP="00571A70">
      <w:pPr>
        <w:jc w:val="center"/>
        <w:rPr>
          <w:rFonts w:ascii="Times New Roman" w:hAnsi="Times New Roman"/>
          <w:b/>
          <w:sz w:val="28"/>
          <w:szCs w:val="28"/>
        </w:rPr>
      </w:pPr>
      <w:r w:rsidRPr="00D31078">
        <w:rPr>
          <w:rFonts w:ascii="Times New Roman" w:hAnsi="Times New Roman"/>
          <w:b/>
          <w:bCs/>
          <w:sz w:val="28"/>
          <w:szCs w:val="28"/>
        </w:rPr>
        <w:t xml:space="preserve">Р Е Ш </w:t>
      </w:r>
      <w:r w:rsidRPr="00D31078">
        <w:rPr>
          <w:rFonts w:ascii="Times New Roman" w:hAnsi="Times New Roman"/>
          <w:b/>
          <w:sz w:val="28"/>
          <w:szCs w:val="28"/>
        </w:rPr>
        <w:t>Е Н И Е</w:t>
      </w:r>
    </w:p>
    <w:p w:rsidR="00D31078" w:rsidRP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A70" w:rsidRDefault="00571A70" w:rsidP="00D31078">
      <w:pPr>
        <w:jc w:val="left"/>
        <w:rPr>
          <w:rFonts w:ascii="Times New Roman" w:hAnsi="Times New Roman"/>
          <w:sz w:val="28"/>
          <w:szCs w:val="28"/>
        </w:rPr>
      </w:pPr>
      <w:r w:rsidRPr="00D31078">
        <w:rPr>
          <w:rFonts w:ascii="Times New Roman" w:hAnsi="Times New Roman"/>
          <w:sz w:val="28"/>
          <w:szCs w:val="28"/>
        </w:rPr>
        <w:t>от «</w:t>
      </w:r>
      <w:r w:rsidR="00C14584" w:rsidRPr="006235BE">
        <w:rPr>
          <w:rFonts w:ascii="Times New Roman" w:hAnsi="Times New Roman"/>
          <w:sz w:val="28"/>
          <w:szCs w:val="28"/>
        </w:rPr>
        <w:t>09</w:t>
      </w:r>
      <w:r w:rsidRPr="00D31078">
        <w:rPr>
          <w:rFonts w:ascii="Times New Roman" w:hAnsi="Times New Roman"/>
          <w:sz w:val="28"/>
          <w:szCs w:val="28"/>
        </w:rPr>
        <w:t>»</w:t>
      </w:r>
      <w:r w:rsidR="00C14584" w:rsidRPr="006235BE">
        <w:rPr>
          <w:rFonts w:ascii="Times New Roman" w:hAnsi="Times New Roman"/>
          <w:sz w:val="28"/>
          <w:szCs w:val="28"/>
        </w:rPr>
        <w:t xml:space="preserve"> </w:t>
      </w:r>
      <w:r w:rsidR="00C14584">
        <w:rPr>
          <w:rFonts w:ascii="Times New Roman" w:hAnsi="Times New Roman"/>
          <w:sz w:val="28"/>
          <w:szCs w:val="28"/>
        </w:rPr>
        <w:t xml:space="preserve">октября </w:t>
      </w:r>
      <w:r w:rsidR="00E472E0">
        <w:rPr>
          <w:rFonts w:ascii="Times New Roman" w:hAnsi="Times New Roman"/>
          <w:sz w:val="28"/>
          <w:szCs w:val="28"/>
        </w:rPr>
        <w:t xml:space="preserve"> 2020</w:t>
      </w:r>
      <w:r w:rsidRPr="00D31078">
        <w:rPr>
          <w:rFonts w:ascii="Times New Roman" w:hAnsi="Times New Roman"/>
          <w:sz w:val="28"/>
          <w:szCs w:val="28"/>
        </w:rPr>
        <w:t xml:space="preserve"> года</w:t>
      </w:r>
      <w:r w:rsidR="00D3107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31078">
        <w:rPr>
          <w:rFonts w:ascii="Times New Roman" w:hAnsi="Times New Roman"/>
          <w:sz w:val="28"/>
          <w:szCs w:val="28"/>
        </w:rPr>
        <w:t xml:space="preserve"> №</w:t>
      </w:r>
      <w:r w:rsidR="00D31078">
        <w:rPr>
          <w:rFonts w:ascii="Times New Roman" w:hAnsi="Times New Roman"/>
          <w:sz w:val="28"/>
          <w:szCs w:val="28"/>
        </w:rPr>
        <w:t xml:space="preserve"> </w:t>
      </w:r>
      <w:r w:rsidR="00C14584">
        <w:rPr>
          <w:rFonts w:ascii="Times New Roman" w:hAnsi="Times New Roman"/>
          <w:sz w:val="28"/>
          <w:szCs w:val="28"/>
        </w:rPr>
        <w:t>6</w:t>
      </w:r>
    </w:p>
    <w:p w:rsidR="00D31078" w:rsidRDefault="00CC4841" w:rsidP="00D3107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55pt;margin-top:5.4pt;width:218.25pt;height:114.75pt;z-index:251659264">
            <v:textbox>
              <w:txbxContent>
                <w:p w:rsidR="006235BE" w:rsidRDefault="006235BE" w:rsidP="006235B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6226">
                    <w:rPr>
                      <w:rFonts w:ascii="Times New Roman" w:hAnsi="Times New Roman"/>
                      <w:sz w:val="20"/>
                      <w:szCs w:val="20"/>
                    </w:rPr>
                    <w:t>Управление Министерства  юстиции Российской Федерации по Смоленской области</w:t>
                  </w:r>
                </w:p>
                <w:p w:rsidR="006235BE" w:rsidRDefault="00CC4841" w:rsidP="006235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«18</w:t>
                  </w:r>
                  <w:r w:rsidR="006235BE" w:rsidRPr="00BD6226">
                    <w:rPr>
                      <w:rFonts w:ascii="Times New Roman" w:hAnsi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ноября 2020</w:t>
                  </w:r>
                  <w:bookmarkStart w:id="0" w:name="_GoBack"/>
                  <w:bookmarkEnd w:id="0"/>
                  <w:r w:rsidR="006235BE" w:rsidRPr="00BD6226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  <w:r w:rsidR="006235BE">
                    <w:rPr>
                      <w:sz w:val="20"/>
                      <w:szCs w:val="20"/>
                    </w:rPr>
                    <w:t xml:space="preserve"> </w:t>
                  </w:r>
                </w:p>
                <w:p w:rsidR="006235BE" w:rsidRPr="00BD6226" w:rsidRDefault="006235BE" w:rsidP="006235B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6226">
                    <w:rPr>
                      <w:rFonts w:ascii="Times New Roman" w:hAnsi="Times New Roman"/>
                      <w:sz w:val="20"/>
                      <w:szCs w:val="20"/>
                    </w:rPr>
                    <w:t>ЗАРЕГИСТРИРОВАНЫ ИЗМЕНЕНИЯ В УСТАВ</w:t>
                  </w:r>
                </w:p>
                <w:p w:rsidR="006235BE" w:rsidRPr="00BD6226" w:rsidRDefault="006235BE" w:rsidP="006235B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6226"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Государственный регистрационный</w:t>
                  </w:r>
                </w:p>
                <w:p w:rsidR="006235BE" w:rsidRPr="00BD6226" w:rsidRDefault="006235BE" w:rsidP="006235B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BD6226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r w:rsidRPr="00BD6226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en-US"/>
                    </w:rPr>
                    <w:t>RU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675173152020001</w:t>
                  </w:r>
                </w:p>
                <w:p w:rsidR="006235BE" w:rsidRDefault="006235BE" w:rsidP="006235BE"/>
                <w:p w:rsidR="006235BE" w:rsidRDefault="006235BE"/>
              </w:txbxContent>
            </v:textbox>
          </v:shape>
        </w:pict>
      </w:r>
    </w:p>
    <w:p w:rsidR="006235BE" w:rsidRDefault="00D31078" w:rsidP="00D3107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</w:t>
      </w:r>
      <w:r w:rsidR="006235BE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235BE" w:rsidRDefault="00D31078" w:rsidP="00D3107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дополнений в Устав</w:t>
      </w:r>
      <w:r w:rsidR="00623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Рыбковского</w:t>
      </w:r>
    </w:p>
    <w:p w:rsidR="00D31078" w:rsidRDefault="00D31078" w:rsidP="00D3107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Сафоновского</w:t>
      </w:r>
    </w:p>
    <w:p w:rsidR="00D31078" w:rsidRPr="00D31078" w:rsidRDefault="008976B5" w:rsidP="00D3107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1078">
        <w:rPr>
          <w:rFonts w:ascii="Times New Roman" w:hAnsi="Times New Roman"/>
          <w:sz w:val="28"/>
          <w:szCs w:val="28"/>
        </w:rPr>
        <w:t>айона Смоленской области</w:t>
      </w:r>
    </w:p>
    <w:p w:rsidR="00571A70" w:rsidRPr="00D31078" w:rsidRDefault="00571A70" w:rsidP="00571A70">
      <w:pPr>
        <w:rPr>
          <w:rFonts w:ascii="Times New Roman" w:hAnsi="Times New Roman"/>
          <w:sz w:val="28"/>
          <w:szCs w:val="28"/>
        </w:rPr>
      </w:pPr>
    </w:p>
    <w:p w:rsidR="00571A70" w:rsidRPr="00D31078" w:rsidRDefault="00571A70" w:rsidP="00571A70">
      <w:pPr>
        <w:ind w:firstLine="709"/>
        <w:rPr>
          <w:rFonts w:ascii="Times New Roman" w:hAnsi="Times New Roman"/>
        </w:rPr>
      </w:pPr>
    </w:p>
    <w:p w:rsidR="006235BE" w:rsidRDefault="006235BE" w:rsidP="00571A70">
      <w:pPr>
        <w:ind w:firstLine="709"/>
        <w:rPr>
          <w:rFonts w:ascii="Times New Roman" w:hAnsi="Times New Roman"/>
          <w:sz w:val="28"/>
          <w:szCs w:val="28"/>
        </w:rPr>
      </w:pPr>
    </w:p>
    <w:p w:rsidR="006235BE" w:rsidRDefault="006235BE" w:rsidP="00571A70">
      <w:pPr>
        <w:ind w:firstLine="709"/>
        <w:rPr>
          <w:rFonts w:ascii="Times New Roman" w:hAnsi="Times New Roman"/>
          <w:sz w:val="28"/>
          <w:szCs w:val="28"/>
        </w:rPr>
      </w:pPr>
    </w:p>
    <w:p w:rsidR="00571A70" w:rsidRPr="00E56693" w:rsidRDefault="00571A70" w:rsidP="00571A70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="00D31078" w:rsidRPr="00E56693">
        <w:rPr>
          <w:rFonts w:ascii="Times New Roman" w:hAnsi="Times New Roman"/>
          <w:sz w:val="28"/>
          <w:szCs w:val="28"/>
        </w:rPr>
        <w:t>Рыбковского</w:t>
      </w:r>
      <w:r w:rsidRPr="00E56693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 (в редакции решений Совета депутатов </w:t>
      </w:r>
      <w:r w:rsidR="00ED5DF6" w:rsidRPr="00E56693">
        <w:rPr>
          <w:rFonts w:ascii="Times New Roman" w:hAnsi="Times New Roman"/>
          <w:sz w:val="28"/>
          <w:szCs w:val="28"/>
        </w:rPr>
        <w:t>Рыбковского</w:t>
      </w:r>
      <w:r w:rsidRPr="00E56693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 w:rsidR="00E56693" w:rsidRPr="00E56693">
        <w:rPr>
          <w:rFonts w:ascii="Times New Roman" w:hAnsi="Times New Roman"/>
          <w:bCs/>
          <w:sz w:val="28"/>
          <w:szCs w:val="28"/>
        </w:rPr>
        <w:t xml:space="preserve">от 24.04.2007 № 11, от 02.11.2009 № 21, от 21.06.2010 № 13/6, от 01.06.2011 № 18, от 01.02.2012 № 2, от 22.04.2013 № 17, от 10.09.2014 № 13, от 22.12.2014 </w:t>
      </w:r>
      <w:r w:rsidR="00E56693">
        <w:rPr>
          <w:rFonts w:ascii="Times New Roman" w:hAnsi="Times New Roman"/>
          <w:bCs/>
          <w:sz w:val="28"/>
          <w:szCs w:val="28"/>
        </w:rPr>
        <w:t xml:space="preserve"> </w:t>
      </w:r>
      <w:r w:rsidR="00E56693" w:rsidRPr="00E56693">
        <w:rPr>
          <w:rFonts w:ascii="Times New Roman" w:hAnsi="Times New Roman"/>
          <w:bCs/>
          <w:sz w:val="28"/>
          <w:szCs w:val="28"/>
        </w:rPr>
        <w:t>№ 28 , от 21.11.2016 № 30</w:t>
      </w:r>
      <w:r w:rsidR="00E56693">
        <w:rPr>
          <w:rFonts w:ascii="Times New Roman" w:hAnsi="Times New Roman"/>
          <w:bCs/>
          <w:sz w:val="28"/>
          <w:szCs w:val="28"/>
        </w:rPr>
        <w:t>,</w:t>
      </w:r>
      <w:r w:rsidR="00E56693" w:rsidRPr="00E56693">
        <w:rPr>
          <w:rFonts w:ascii="Times New Roman" w:hAnsi="Times New Roman"/>
          <w:bCs/>
          <w:sz w:val="28"/>
          <w:szCs w:val="28"/>
        </w:rPr>
        <w:t xml:space="preserve"> от 08.07.2018 № 14, от 15.08.2019 № 13)</w:t>
      </w:r>
      <w:r w:rsidR="00E56693" w:rsidRPr="00E56693">
        <w:rPr>
          <w:rFonts w:ascii="Times New Roman" w:hAnsi="Times New Roman"/>
          <w:sz w:val="28"/>
          <w:szCs w:val="28"/>
        </w:rPr>
        <w:t xml:space="preserve">  </w:t>
      </w:r>
      <w:r w:rsidRPr="00E56693">
        <w:rPr>
          <w:rFonts w:ascii="Times New Roman" w:hAnsi="Times New Roman"/>
          <w:sz w:val="28"/>
          <w:szCs w:val="28"/>
        </w:rPr>
        <w:t xml:space="preserve"> в соответствие с нормами Федерального закона от 6 октября 2003 года</w:t>
      </w:r>
      <w:r w:rsidR="00E56693">
        <w:rPr>
          <w:rFonts w:ascii="Times New Roman" w:hAnsi="Times New Roman"/>
          <w:sz w:val="28"/>
          <w:szCs w:val="28"/>
        </w:rPr>
        <w:t xml:space="preserve">  </w:t>
      </w:r>
      <w:r w:rsidRPr="00E56693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(с изменениями и дополнениями) Совет депутатов </w:t>
      </w:r>
      <w:r w:rsidR="00D70C98" w:rsidRPr="00E56693">
        <w:rPr>
          <w:rFonts w:ascii="Times New Roman" w:hAnsi="Times New Roman"/>
          <w:sz w:val="28"/>
          <w:szCs w:val="28"/>
        </w:rPr>
        <w:t>Рыбковского</w:t>
      </w:r>
      <w:r w:rsidRPr="00E56693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</w:p>
    <w:p w:rsidR="00571A70" w:rsidRPr="00E56693" w:rsidRDefault="00571A70" w:rsidP="00571A70">
      <w:pPr>
        <w:ind w:firstLine="709"/>
        <w:rPr>
          <w:rFonts w:ascii="Times New Roman" w:hAnsi="Times New Roman"/>
          <w:sz w:val="28"/>
          <w:szCs w:val="28"/>
        </w:rPr>
      </w:pPr>
    </w:p>
    <w:p w:rsidR="00571A70" w:rsidRPr="00E56693" w:rsidRDefault="00571A70" w:rsidP="00571A70">
      <w:pPr>
        <w:ind w:firstLine="709"/>
        <w:rPr>
          <w:rFonts w:ascii="Times New Roman" w:hAnsi="Times New Roman"/>
          <w:b/>
          <w:sz w:val="28"/>
          <w:szCs w:val="28"/>
        </w:rPr>
      </w:pPr>
      <w:r w:rsidRPr="00E56693">
        <w:rPr>
          <w:rFonts w:ascii="Times New Roman" w:hAnsi="Times New Roman"/>
          <w:b/>
          <w:sz w:val="28"/>
          <w:szCs w:val="28"/>
        </w:rPr>
        <w:t>РЕШИЛ:</w:t>
      </w:r>
    </w:p>
    <w:p w:rsidR="00571A70" w:rsidRPr="00E56693" w:rsidRDefault="00571A70" w:rsidP="00571A70">
      <w:pPr>
        <w:ind w:firstLine="709"/>
        <w:rPr>
          <w:rFonts w:ascii="Times New Roman" w:hAnsi="Times New Roman"/>
          <w:sz w:val="28"/>
          <w:szCs w:val="28"/>
        </w:rPr>
      </w:pPr>
    </w:p>
    <w:p w:rsidR="00571A70" w:rsidRDefault="00571A70" w:rsidP="00571A70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 xml:space="preserve">1.Внести в Устав </w:t>
      </w:r>
      <w:r w:rsidR="00D70C98" w:rsidRPr="00E56693">
        <w:rPr>
          <w:rFonts w:ascii="Times New Roman" w:hAnsi="Times New Roman"/>
          <w:sz w:val="28"/>
          <w:szCs w:val="28"/>
        </w:rPr>
        <w:t>Рыбковского</w:t>
      </w:r>
      <w:r w:rsidRPr="00E56693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 w:rsidR="00D70C98" w:rsidRPr="00E56693">
        <w:rPr>
          <w:rFonts w:ascii="Times New Roman" w:hAnsi="Times New Roman"/>
          <w:sz w:val="28"/>
          <w:szCs w:val="28"/>
        </w:rPr>
        <w:t xml:space="preserve">(в редакции решений Совета депутатов Рыбковского сельского поселения Сафоновского района Смоленской области </w:t>
      </w:r>
      <w:r w:rsidR="00D70C98" w:rsidRPr="00E56693">
        <w:rPr>
          <w:rFonts w:ascii="Times New Roman" w:hAnsi="Times New Roman"/>
          <w:bCs/>
          <w:sz w:val="28"/>
          <w:szCs w:val="28"/>
        </w:rPr>
        <w:t xml:space="preserve">от 24.04.2007 </w:t>
      </w:r>
      <w:r w:rsidR="00E56693">
        <w:rPr>
          <w:rFonts w:ascii="Times New Roman" w:hAnsi="Times New Roman"/>
          <w:bCs/>
          <w:sz w:val="28"/>
          <w:szCs w:val="28"/>
        </w:rPr>
        <w:t xml:space="preserve">     </w:t>
      </w:r>
      <w:r w:rsidR="00D70C98" w:rsidRPr="00E56693">
        <w:rPr>
          <w:rFonts w:ascii="Times New Roman" w:hAnsi="Times New Roman"/>
          <w:bCs/>
          <w:sz w:val="28"/>
          <w:szCs w:val="28"/>
        </w:rPr>
        <w:t xml:space="preserve">№ 11, от 02.11.2009 № 21, от 21.06.2010 № 13/6, от 01.06.2011 № 18, от 01.02.2012 № 2, от 22.04.2013 № 17, от 10.09.2014 № 13, от 22.12.2014 </w:t>
      </w:r>
      <w:r w:rsidR="00E56693">
        <w:rPr>
          <w:rFonts w:ascii="Times New Roman" w:hAnsi="Times New Roman"/>
          <w:bCs/>
          <w:sz w:val="28"/>
          <w:szCs w:val="28"/>
        </w:rPr>
        <w:t xml:space="preserve"> </w:t>
      </w:r>
      <w:r w:rsidR="00D70C98" w:rsidRPr="00E56693">
        <w:rPr>
          <w:rFonts w:ascii="Times New Roman" w:hAnsi="Times New Roman"/>
          <w:bCs/>
          <w:sz w:val="28"/>
          <w:szCs w:val="28"/>
        </w:rPr>
        <w:t>№ 28 , от 21.11.2016 № 30</w:t>
      </w:r>
      <w:r w:rsidR="00E56693">
        <w:rPr>
          <w:rFonts w:ascii="Times New Roman" w:hAnsi="Times New Roman"/>
          <w:bCs/>
          <w:sz w:val="28"/>
          <w:szCs w:val="28"/>
        </w:rPr>
        <w:t>,</w:t>
      </w:r>
      <w:r w:rsidR="00E472E0" w:rsidRPr="00E56693">
        <w:rPr>
          <w:rFonts w:ascii="Times New Roman" w:hAnsi="Times New Roman"/>
          <w:bCs/>
          <w:sz w:val="28"/>
          <w:szCs w:val="28"/>
        </w:rPr>
        <w:t xml:space="preserve"> от 08.07.2018 № 14</w:t>
      </w:r>
      <w:r w:rsidR="001B0140" w:rsidRPr="00E56693">
        <w:rPr>
          <w:rFonts w:ascii="Times New Roman" w:hAnsi="Times New Roman"/>
          <w:bCs/>
          <w:sz w:val="28"/>
          <w:szCs w:val="28"/>
        </w:rPr>
        <w:t>, от 15.08.2019 № 13</w:t>
      </w:r>
      <w:r w:rsidR="00D70C98" w:rsidRPr="00E56693">
        <w:rPr>
          <w:rFonts w:ascii="Times New Roman" w:hAnsi="Times New Roman"/>
          <w:bCs/>
          <w:sz w:val="28"/>
          <w:szCs w:val="28"/>
        </w:rPr>
        <w:t>)</w:t>
      </w:r>
      <w:r w:rsidR="00D70C98" w:rsidRPr="00E56693">
        <w:rPr>
          <w:rFonts w:ascii="Times New Roman" w:hAnsi="Times New Roman"/>
          <w:sz w:val="28"/>
          <w:szCs w:val="28"/>
        </w:rPr>
        <w:t xml:space="preserve"> </w:t>
      </w:r>
      <w:r w:rsidRPr="00E56693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3C1FEA" w:rsidRPr="003C1FEA" w:rsidRDefault="003C1FEA" w:rsidP="00571A70">
      <w:pPr>
        <w:ind w:firstLine="709"/>
        <w:rPr>
          <w:rFonts w:ascii="Times New Roman" w:hAnsi="Times New Roman"/>
          <w:b/>
          <w:sz w:val="28"/>
          <w:szCs w:val="28"/>
        </w:rPr>
      </w:pPr>
      <w:r w:rsidRPr="003C1FEA">
        <w:rPr>
          <w:rFonts w:ascii="Times New Roman" w:hAnsi="Times New Roman"/>
          <w:b/>
          <w:sz w:val="28"/>
          <w:szCs w:val="28"/>
        </w:rPr>
        <w:t>1) часть 1 статьи 6 изложить в следующей редакции:</w:t>
      </w:r>
    </w:p>
    <w:p w:rsidR="003C1FEA" w:rsidRPr="003C1FEA" w:rsidRDefault="003C1FEA" w:rsidP="003C1FEA">
      <w:pPr>
        <w:ind w:firstLine="709"/>
        <w:rPr>
          <w:rFonts w:ascii="Times New Roman" w:hAnsi="Times New Roman"/>
          <w:color w:val="000000" w:themeColor="text1"/>
          <w:sz w:val="28"/>
        </w:rPr>
      </w:pPr>
      <w:r w:rsidRPr="003C1FEA">
        <w:rPr>
          <w:rFonts w:ascii="Times New Roman" w:hAnsi="Times New Roman"/>
          <w:color w:val="000000" w:themeColor="text1"/>
          <w:sz w:val="28"/>
          <w:szCs w:val="28"/>
        </w:rPr>
        <w:t xml:space="preserve">«1. </w:t>
      </w:r>
      <w:r w:rsidRPr="003C1FEA">
        <w:rPr>
          <w:rFonts w:ascii="Times New Roman" w:hAnsi="Times New Roman"/>
          <w:color w:val="000000" w:themeColor="text1"/>
          <w:sz w:val="28"/>
        </w:rPr>
        <w:t>Изменение границ сельского поселения, преобразование сельского поселения</w:t>
      </w:r>
      <w:r w:rsidRPr="003C1FEA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Pr="003C1FEA">
        <w:rPr>
          <w:rFonts w:ascii="Times New Roman" w:hAnsi="Times New Roman"/>
          <w:color w:val="000000" w:themeColor="text1"/>
          <w:sz w:val="28"/>
        </w:rPr>
        <w:t xml:space="preserve">осуществляется областным законом в соответствии с требованиями, предусмотренными статьями 11-13 Федерального закона «Об общих принципах организации местного самоуправления в Российской Федерации». </w:t>
      </w:r>
    </w:p>
    <w:p w:rsidR="00D46C83" w:rsidRPr="00E56693" w:rsidRDefault="003C1FEA" w:rsidP="00571A70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755AE">
        <w:rPr>
          <w:rFonts w:ascii="Times New Roman" w:hAnsi="Times New Roman"/>
          <w:b/>
          <w:sz w:val="28"/>
          <w:szCs w:val="28"/>
        </w:rPr>
        <w:t>)</w:t>
      </w:r>
      <w:r w:rsidR="00D46C83" w:rsidRPr="00E56693">
        <w:rPr>
          <w:rFonts w:ascii="Times New Roman" w:hAnsi="Times New Roman"/>
          <w:b/>
          <w:sz w:val="28"/>
          <w:szCs w:val="28"/>
        </w:rPr>
        <w:t xml:space="preserve"> ч</w:t>
      </w:r>
      <w:r w:rsidR="00FB71FA" w:rsidRPr="00E56693">
        <w:rPr>
          <w:rFonts w:ascii="Times New Roman" w:hAnsi="Times New Roman"/>
          <w:b/>
          <w:sz w:val="28"/>
          <w:szCs w:val="28"/>
        </w:rPr>
        <w:t xml:space="preserve">асть </w:t>
      </w:r>
      <w:r w:rsidR="007755AE">
        <w:rPr>
          <w:rFonts w:ascii="Times New Roman" w:hAnsi="Times New Roman"/>
          <w:b/>
          <w:sz w:val="28"/>
          <w:szCs w:val="28"/>
        </w:rPr>
        <w:t xml:space="preserve">1 статьи </w:t>
      </w:r>
      <w:r w:rsidR="00D46C83" w:rsidRPr="00E56693">
        <w:rPr>
          <w:rFonts w:ascii="Times New Roman" w:hAnsi="Times New Roman"/>
          <w:b/>
          <w:sz w:val="28"/>
          <w:szCs w:val="28"/>
        </w:rPr>
        <w:t xml:space="preserve">7 </w:t>
      </w:r>
      <w:r w:rsidR="00FB71FA" w:rsidRPr="00E56693">
        <w:rPr>
          <w:rFonts w:ascii="Times New Roman" w:hAnsi="Times New Roman"/>
          <w:b/>
          <w:sz w:val="28"/>
          <w:szCs w:val="28"/>
        </w:rPr>
        <w:t>дополнить пунктом 14 следующего содержания</w:t>
      </w:r>
      <w:r w:rsidR="00D46C83" w:rsidRPr="00E56693">
        <w:rPr>
          <w:rFonts w:ascii="Times New Roman" w:hAnsi="Times New Roman"/>
          <w:b/>
          <w:sz w:val="28"/>
          <w:szCs w:val="28"/>
        </w:rPr>
        <w:t>:</w:t>
      </w:r>
    </w:p>
    <w:p w:rsidR="00FB71FA" w:rsidRPr="00E56693" w:rsidRDefault="00FB71FA" w:rsidP="00571A70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lastRenderedPageBreak/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345E0B" w:rsidRPr="00E56693" w:rsidRDefault="003C1FEA" w:rsidP="00571A70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755AE">
        <w:rPr>
          <w:rFonts w:ascii="Times New Roman" w:hAnsi="Times New Roman"/>
          <w:b/>
          <w:sz w:val="28"/>
          <w:szCs w:val="28"/>
        </w:rPr>
        <w:t>)</w:t>
      </w:r>
      <w:r w:rsidR="00345E0B" w:rsidRPr="00E56693">
        <w:rPr>
          <w:rFonts w:ascii="Times New Roman" w:hAnsi="Times New Roman"/>
          <w:b/>
          <w:sz w:val="28"/>
          <w:szCs w:val="28"/>
        </w:rPr>
        <w:t xml:space="preserve"> часть 1 статьи 8 дополнить пунктом 17 следующего содержания:</w:t>
      </w:r>
    </w:p>
    <w:p w:rsidR="00345E0B" w:rsidRPr="00E56693" w:rsidRDefault="00345E0B" w:rsidP="00571A70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150481" w:rsidRPr="00E56693" w:rsidRDefault="003C1FEA" w:rsidP="00571A70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755AE">
        <w:rPr>
          <w:rFonts w:ascii="Times New Roman" w:hAnsi="Times New Roman"/>
          <w:b/>
          <w:sz w:val="28"/>
          <w:szCs w:val="28"/>
        </w:rPr>
        <w:t>) пункт  4 части 1</w:t>
      </w:r>
      <w:r w:rsidR="00150481" w:rsidRPr="00E56693">
        <w:rPr>
          <w:rFonts w:ascii="Times New Roman" w:hAnsi="Times New Roman"/>
          <w:b/>
          <w:sz w:val="28"/>
          <w:szCs w:val="28"/>
        </w:rPr>
        <w:t xml:space="preserve"> статьи 25 изложить в следующей редакции:</w:t>
      </w:r>
    </w:p>
    <w:p w:rsidR="00150481" w:rsidRPr="00E56693" w:rsidRDefault="00150481" w:rsidP="00571A70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муниципального образования;»</w:t>
      </w:r>
      <w:r w:rsidR="00E847A4">
        <w:rPr>
          <w:rFonts w:ascii="Times New Roman" w:hAnsi="Times New Roman"/>
          <w:sz w:val="28"/>
          <w:szCs w:val="28"/>
        </w:rPr>
        <w:t>;</w:t>
      </w:r>
    </w:p>
    <w:p w:rsidR="00D46C83" w:rsidRPr="00E56693" w:rsidRDefault="003C1FEA" w:rsidP="00571A70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755AE">
        <w:rPr>
          <w:rFonts w:ascii="Times New Roman" w:hAnsi="Times New Roman"/>
          <w:b/>
          <w:sz w:val="28"/>
          <w:szCs w:val="28"/>
        </w:rPr>
        <w:t>)</w:t>
      </w:r>
      <w:r w:rsidR="00D46C83" w:rsidRPr="00E56693">
        <w:rPr>
          <w:rFonts w:ascii="Times New Roman" w:hAnsi="Times New Roman"/>
          <w:b/>
          <w:sz w:val="28"/>
          <w:szCs w:val="28"/>
        </w:rPr>
        <w:t xml:space="preserve"> в статье  26:</w:t>
      </w:r>
    </w:p>
    <w:p w:rsidR="007755AE" w:rsidRPr="00E56693" w:rsidRDefault="007755AE" w:rsidP="007755A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60DC8" w:rsidRPr="00E56693">
        <w:rPr>
          <w:rFonts w:ascii="Times New Roman" w:hAnsi="Times New Roman"/>
          <w:b/>
          <w:sz w:val="28"/>
          <w:szCs w:val="28"/>
        </w:rPr>
        <w:t>) часть 9</w:t>
      </w:r>
      <w:r w:rsidRPr="007755AE">
        <w:rPr>
          <w:rFonts w:ascii="Times New Roman" w:hAnsi="Times New Roman"/>
          <w:sz w:val="28"/>
          <w:szCs w:val="28"/>
        </w:rPr>
        <w:t xml:space="preserve"> </w:t>
      </w:r>
      <w:r w:rsidRPr="00E56693">
        <w:rPr>
          <w:rFonts w:ascii="Times New Roman" w:hAnsi="Times New Roman"/>
          <w:sz w:val="28"/>
          <w:szCs w:val="28"/>
        </w:rPr>
        <w:t>дополнить словами «, если иное не предусмотрено Федеральным законом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 в Российской Федерации</w:t>
      </w:r>
      <w:r w:rsidRPr="00E56693">
        <w:rPr>
          <w:rFonts w:ascii="Times New Roman" w:hAnsi="Times New Roman"/>
          <w:sz w:val="28"/>
          <w:szCs w:val="28"/>
        </w:rPr>
        <w:t>.»;</w:t>
      </w:r>
    </w:p>
    <w:p w:rsidR="00A62701" w:rsidRPr="00E56693" w:rsidRDefault="007755AE" w:rsidP="00E60DC8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A62701" w:rsidRPr="00E56693">
        <w:rPr>
          <w:rFonts w:ascii="Times New Roman" w:hAnsi="Times New Roman"/>
          <w:b/>
          <w:sz w:val="28"/>
          <w:szCs w:val="28"/>
        </w:rPr>
        <w:t xml:space="preserve">) часть 9.2 </w:t>
      </w:r>
      <w:r w:rsidRPr="00E56693">
        <w:rPr>
          <w:rFonts w:ascii="Times New Roman" w:hAnsi="Times New Roman"/>
          <w:sz w:val="28"/>
          <w:szCs w:val="28"/>
        </w:rPr>
        <w:t>после слов «</w:t>
      </w:r>
      <w:r>
        <w:rPr>
          <w:rFonts w:ascii="Times New Roman" w:hAnsi="Times New Roman"/>
          <w:sz w:val="28"/>
          <w:szCs w:val="28"/>
        </w:rPr>
        <w:t>о</w:t>
      </w:r>
      <w:r w:rsidRPr="00E56693">
        <w:rPr>
          <w:rFonts w:ascii="Times New Roman" w:hAnsi="Times New Roman"/>
          <w:sz w:val="28"/>
          <w:szCs w:val="28"/>
        </w:rPr>
        <w:t xml:space="preserve"> досрочном прекращении полномочий депутата» дополнить словами «или применении в отношении </w:t>
      </w:r>
      <w:r>
        <w:rPr>
          <w:rFonts w:ascii="Times New Roman" w:hAnsi="Times New Roman"/>
          <w:sz w:val="28"/>
          <w:szCs w:val="28"/>
        </w:rPr>
        <w:t>депутата</w:t>
      </w:r>
      <w:r w:rsidRPr="00E56693">
        <w:rPr>
          <w:rFonts w:ascii="Times New Roman" w:hAnsi="Times New Roman"/>
          <w:sz w:val="28"/>
          <w:szCs w:val="28"/>
        </w:rPr>
        <w:t xml:space="preserve"> иной меры ответственности</w:t>
      </w:r>
      <w:r>
        <w:rPr>
          <w:rFonts w:ascii="Times New Roman" w:hAnsi="Times New Roman"/>
          <w:sz w:val="28"/>
          <w:szCs w:val="28"/>
        </w:rPr>
        <w:t>»;</w:t>
      </w:r>
    </w:p>
    <w:p w:rsidR="009F56F6" w:rsidRPr="00E56693" w:rsidRDefault="007755AE" w:rsidP="00E60DC8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F56F6" w:rsidRPr="00E56693">
        <w:rPr>
          <w:rFonts w:ascii="Times New Roman" w:hAnsi="Times New Roman"/>
          <w:b/>
          <w:sz w:val="28"/>
          <w:szCs w:val="28"/>
        </w:rPr>
        <w:t>) дополнить часть 9.</w:t>
      </w:r>
      <w:r w:rsidR="007759A8" w:rsidRPr="00E56693">
        <w:rPr>
          <w:rFonts w:ascii="Times New Roman" w:hAnsi="Times New Roman"/>
          <w:b/>
          <w:sz w:val="28"/>
          <w:szCs w:val="28"/>
        </w:rPr>
        <w:t>2</w:t>
      </w:r>
      <w:r w:rsidR="009F56F6" w:rsidRPr="00E56693">
        <w:rPr>
          <w:rFonts w:ascii="Times New Roman" w:hAnsi="Times New Roman"/>
          <w:b/>
          <w:sz w:val="28"/>
          <w:szCs w:val="28"/>
        </w:rPr>
        <w:t>-1 следующего содержания:</w:t>
      </w:r>
    </w:p>
    <w:p w:rsidR="009F56F6" w:rsidRPr="00E56693" w:rsidRDefault="009F56F6" w:rsidP="009F56F6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«9.</w:t>
      </w:r>
      <w:r w:rsidR="007759A8" w:rsidRPr="00E56693">
        <w:rPr>
          <w:rFonts w:ascii="Times New Roman" w:hAnsi="Times New Roman"/>
          <w:sz w:val="28"/>
          <w:szCs w:val="28"/>
        </w:rPr>
        <w:t>2-1. К депутату</w:t>
      </w:r>
      <w:r w:rsidRPr="00E56693">
        <w:rPr>
          <w:rFonts w:ascii="Times New Roman" w:hAnsi="Times New Roman"/>
          <w:sz w:val="28"/>
          <w:szCs w:val="28"/>
        </w:rPr>
        <w:t xml:space="preserve"> представивш</w:t>
      </w:r>
      <w:r w:rsidR="007759A8" w:rsidRPr="00E56693">
        <w:rPr>
          <w:rFonts w:ascii="Times New Roman" w:hAnsi="Times New Roman"/>
          <w:sz w:val="28"/>
          <w:szCs w:val="28"/>
        </w:rPr>
        <w:t>е</w:t>
      </w:r>
      <w:r w:rsidRPr="00E56693">
        <w:rPr>
          <w:rFonts w:ascii="Times New Roman" w:hAnsi="Times New Roman"/>
          <w:sz w:val="28"/>
          <w:szCs w:val="28"/>
        </w:rPr>
        <w:t>м</w:t>
      </w:r>
      <w:r w:rsidR="007759A8" w:rsidRPr="00E56693">
        <w:rPr>
          <w:rFonts w:ascii="Times New Roman" w:hAnsi="Times New Roman"/>
          <w:sz w:val="28"/>
          <w:szCs w:val="28"/>
        </w:rPr>
        <w:t>у</w:t>
      </w:r>
      <w:r w:rsidRPr="00E56693">
        <w:rPr>
          <w:rFonts w:ascii="Times New Roman" w:hAnsi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6F6" w:rsidRPr="00E56693" w:rsidRDefault="009F56F6" w:rsidP="009F56F6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1) предупреждение;</w:t>
      </w:r>
    </w:p>
    <w:p w:rsidR="009F56F6" w:rsidRPr="00E56693" w:rsidRDefault="009F56F6" w:rsidP="009F56F6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 xml:space="preserve">2) </w:t>
      </w:r>
      <w:r w:rsidR="007759A8" w:rsidRPr="00E56693">
        <w:rPr>
          <w:rFonts w:ascii="Times New Roman" w:hAnsi="Times New Roman"/>
          <w:sz w:val="28"/>
          <w:szCs w:val="28"/>
        </w:rPr>
        <w:t>освобождение депутата от должности в Совете депутатов</w:t>
      </w:r>
      <w:r w:rsidRPr="00E56693">
        <w:rPr>
          <w:rFonts w:ascii="Times New Roman" w:hAnsi="Times New Roman"/>
          <w:sz w:val="28"/>
          <w:szCs w:val="28"/>
        </w:rPr>
        <w:t xml:space="preserve"> с лишением права занимать должности в </w:t>
      </w:r>
      <w:r w:rsidR="007759A8" w:rsidRPr="00E56693">
        <w:rPr>
          <w:rFonts w:ascii="Times New Roman" w:hAnsi="Times New Roman"/>
          <w:sz w:val="28"/>
          <w:szCs w:val="28"/>
        </w:rPr>
        <w:t>Совете депутатов</w:t>
      </w:r>
      <w:r w:rsidRPr="00E56693">
        <w:rPr>
          <w:rFonts w:ascii="Times New Roman" w:hAnsi="Times New Roman"/>
          <w:sz w:val="28"/>
          <w:szCs w:val="28"/>
        </w:rPr>
        <w:t xml:space="preserve"> до прекращения срока его полномочий;</w:t>
      </w:r>
    </w:p>
    <w:p w:rsidR="007759A8" w:rsidRPr="00E56693" w:rsidRDefault="007759A8" w:rsidP="007759A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759A8" w:rsidRPr="00E56693" w:rsidRDefault="007759A8" w:rsidP="007759A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4) запрет занимать должности в Совете депутатов до прекращения срока его полномочий;</w:t>
      </w:r>
    </w:p>
    <w:p w:rsidR="007759A8" w:rsidRPr="00E56693" w:rsidRDefault="007759A8" w:rsidP="007759A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полномочий.»;</w:t>
      </w:r>
    </w:p>
    <w:p w:rsidR="009F56F6" w:rsidRPr="00E56693" w:rsidRDefault="007755AE" w:rsidP="009F56F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9F56F6" w:rsidRPr="00E56693">
        <w:rPr>
          <w:rFonts w:ascii="Times New Roman" w:hAnsi="Times New Roman"/>
          <w:b/>
          <w:sz w:val="28"/>
          <w:szCs w:val="28"/>
        </w:rPr>
        <w:t xml:space="preserve">) </w:t>
      </w:r>
      <w:r w:rsidR="007759A8" w:rsidRPr="00E56693">
        <w:rPr>
          <w:rFonts w:ascii="Times New Roman" w:hAnsi="Times New Roman"/>
          <w:b/>
          <w:sz w:val="28"/>
          <w:szCs w:val="28"/>
        </w:rPr>
        <w:t>дополнить частью 9.2</w:t>
      </w:r>
      <w:r w:rsidR="009F56F6" w:rsidRPr="00E56693">
        <w:rPr>
          <w:rFonts w:ascii="Times New Roman" w:hAnsi="Times New Roman"/>
          <w:b/>
          <w:sz w:val="28"/>
          <w:szCs w:val="28"/>
        </w:rPr>
        <w:t>-2 следующего содержания:</w:t>
      </w:r>
    </w:p>
    <w:p w:rsidR="009F56F6" w:rsidRPr="00E56693" w:rsidRDefault="009F56F6" w:rsidP="009F56F6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«9.</w:t>
      </w:r>
      <w:r w:rsidR="007755AE">
        <w:rPr>
          <w:rFonts w:ascii="Times New Roman" w:hAnsi="Times New Roman"/>
          <w:sz w:val="28"/>
          <w:szCs w:val="28"/>
        </w:rPr>
        <w:t>2</w:t>
      </w:r>
      <w:r w:rsidRPr="00E56693">
        <w:rPr>
          <w:rFonts w:ascii="Times New Roman" w:hAnsi="Times New Roman"/>
          <w:sz w:val="28"/>
          <w:szCs w:val="28"/>
        </w:rPr>
        <w:t xml:space="preserve">-2. Порядок принятия </w:t>
      </w:r>
      <w:r w:rsidR="007759A8" w:rsidRPr="00E56693">
        <w:rPr>
          <w:rFonts w:ascii="Times New Roman" w:hAnsi="Times New Roman"/>
          <w:sz w:val="28"/>
          <w:szCs w:val="28"/>
        </w:rPr>
        <w:t>решения о применении к депутату мер</w:t>
      </w:r>
      <w:r w:rsidRPr="00E56693">
        <w:rPr>
          <w:rFonts w:ascii="Times New Roman" w:hAnsi="Times New Roman"/>
          <w:sz w:val="28"/>
          <w:szCs w:val="28"/>
        </w:rPr>
        <w:t xml:space="preserve"> ответственности, указанных в части 9.</w:t>
      </w:r>
      <w:r w:rsidR="007759A8" w:rsidRPr="00E56693">
        <w:rPr>
          <w:rFonts w:ascii="Times New Roman" w:hAnsi="Times New Roman"/>
          <w:sz w:val="28"/>
          <w:szCs w:val="28"/>
        </w:rPr>
        <w:t>2</w:t>
      </w:r>
      <w:r w:rsidRPr="00E56693">
        <w:rPr>
          <w:rFonts w:ascii="Times New Roman" w:hAnsi="Times New Roman"/>
          <w:sz w:val="28"/>
          <w:szCs w:val="28"/>
        </w:rPr>
        <w:t xml:space="preserve">-1 настоящей статьи, определяется </w:t>
      </w:r>
      <w:r w:rsidR="007759A8" w:rsidRPr="00E56693">
        <w:rPr>
          <w:rFonts w:ascii="Times New Roman" w:hAnsi="Times New Roman"/>
          <w:sz w:val="28"/>
          <w:szCs w:val="28"/>
        </w:rPr>
        <w:t>решением Совета депутатов</w:t>
      </w:r>
      <w:r w:rsidRPr="00E56693">
        <w:rPr>
          <w:rFonts w:ascii="Times New Roman" w:hAnsi="Times New Roman"/>
          <w:sz w:val="28"/>
          <w:szCs w:val="28"/>
        </w:rPr>
        <w:t xml:space="preserve"> в соответствии с </w:t>
      </w:r>
      <w:r w:rsidR="007759A8" w:rsidRPr="00E56693">
        <w:rPr>
          <w:rFonts w:ascii="Times New Roman" w:hAnsi="Times New Roman"/>
          <w:sz w:val="28"/>
          <w:szCs w:val="28"/>
        </w:rPr>
        <w:t xml:space="preserve">областным </w:t>
      </w:r>
      <w:r w:rsidRPr="00E56693">
        <w:rPr>
          <w:rFonts w:ascii="Times New Roman" w:hAnsi="Times New Roman"/>
          <w:sz w:val="28"/>
          <w:szCs w:val="28"/>
        </w:rPr>
        <w:t>законом.».</w:t>
      </w:r>
    </w:p>
    <w:p w:rsidR="007755AE" w:rsidRPr="00E56693" w:rsidRDefault="007755AE" w:rsidP="007755A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E56693">
        <w:rPr>
          <w:rFonts w:ascii="Times New Roman" w:hAnsi="Times New Roman"/>
          <w:b/>
          <w:sz w:val="28"/>
          <w:szCs w:val="28"/>
        </w:rPr>
        <w:t>) дополнить  частью 10 следующего содержания:</w:t>
      </w:r>
    </w:p>
    <w:p w:rsidR="007755AE" w:rsidRPr="00E56693" w:rsidRDefault="007755AE" w:rsidP="007755AE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lastRenderedPageBreak/>
        <w:t xml:space="preserve"> «10.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 в  совокупности  три  рабочих дня в месяц.».</w:t>
      </w:r>
    </w:p>
    <w:p w:rsidR="00DC3475" w:rsidRPr="003C1FEA" w:rsidRDefault="003C1FEA" w:rsidP="004718C5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1FEA">
        <w:rPr>
          <w:rFonts w:ascii="Times New Roman" w:hAnsi="Times New Roman"/>
          <w:b/>
          <w:color w:val="000000" w:themeColor="text1"/>
          <w:sz w:val="28"/>
          <w:szCs w:val="28"/>
        </w:rPr>
        <w:t>6)</w:t>
      </w:r>
      <w:r w:rsidR="00DC3475" w:rsidRPr="003C1F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статье 29:</w:t>
      </w:r>
    </w:p>
    <w:p w:rsidR="00BA4DC7" w:rsidRPr="00694C2B" w:rsidRDefault="00CC14C8" w:rsidP="004718C5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4C2B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BA4DC7" w:rsidRPr="00694C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="00345E0B" w:rsidRPr="00694C2B">
        <w:rPr>
          <w:rFonts w:ascii="Times New Roman" w:hAnsi="Times New Roman"/>
          <w:b/>
          <w:color w:val="000000" w:themeColor="text1"/>
          <w:sz w:val="28"/>
          <w:szCs w:val="28"/>
        </w:rPr>
        <w:t>дополнить частью 6.1 следующего содержания</w:t>
      </w:r>
      <w:r w:rsidR="00BA4DC7" w:rsidRPr="00694C2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CC14C8" w:rsidRPr="00E56693" w:rsidRDefault="00CC14C8" w:rsidP="00CC14C8">
      <w:pPr>
        <w:ind w:firstLine="709"/>
        <w:rPr>
          <w:rFonts w:ascii="Times New Roman" w:hAnsi="Times New Roman"/>
          <w:sz w:val="28"/>
          <w:szCs w:val="28"/>
        </w:rPr>
      </w:pPr>
      <w:r w:rsidRPr="003C1FEA">
        <w:rPr>
          <w:rFonts w:ascii="Times New Roman" w:hAnsi="Times New Roman"/>
          <w:color w:val="000000" w:themeColor="text1"/>
          <w:sz w:val="28"/>
          <w:szCs w:val="28"/>
        </w:rPr>
        <w:t xml:space="preserve">       «</w:t>
      </w:r>
      <w:r w:rsidR="00345E0B" w:rsidRPr="003C1FE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C1FEA">
        <w:rPr>
          <w:rFonts w:ascii="Times New Roman" w:hAnsi="Times New Roman"/>
          <w:color w:val="000000" w:themeColor="text1"/>
          <w:sz w:val="28"/>
          <w:szCs w:val="28"/>
        </w:rPr>
        <w:t>.1. Глава муниципального</w:t>
      </w:r>
      <w:r w:rsidRPr="00E56693">
        <w:rPr>
          <w:rFonts w:ascii="Times New Roman" w:hAnsi="Times New Roman"/>
          <w:sz w:val="28"/>
          <w:szCs w:val="28"/>
        </w:rPr>
        <w:t xml:space="preserve"> образования не вправе:</w:t>
      </w:r>
    </w:p>
    <w:p w:rsidR="00CC14C8" w:rsidRPr="00E56693" w:rsidRDefault="00CC14C8" w:rsidP="00CC14C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C14C8" w:rsidRPr="00E56693" w:rsidRDefault="00CC14C8" w:rsidP="00CC14C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C14C8" w:rsidRPr="00E56693" w:rsidRDefault="00CC14C8" w:rsidP="00CC14C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C14C8" w:rsidRPr="00E56693" w:rsidRDefault="00CC14C8" w:rsidP="00CC14C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Смоленской области в порядке, установленном областным законом;</w:t>
      </w:r>
    </w:p>
    <w:p w:rsidR="00CC14C8" w:rsidRPr="00E56693" w:rsidRDefault="00CC14C8" w:rsidP="00CC14C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в) представление на безвозмездной основе интересов сельского поселения в Совете муниципальных образований Смоленской области, иных объединениях муниципальных образований, а также в их органах управления;</w:t>
      </w:r>
    </w:p>
    <w:p w:rsidR="00CC14C8" w:rsidRPr="00E56693" w:rsidRDefault="00CC14C8" w:rsidP="00CC14C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C14C8" w:rsidRPr="00E56693" w:rsidRDefault="00CC14C8" w:rsidP="00CC14C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CC14C8" w:rsidRPr="00E56693" w:rsidRDefault="00CC14C8" w:rsidP="00CC14C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C14C8" w:rsidRPr="00E56693" w:rsidRDefault="00CC14C8" w:rsidP="00CC14C8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CC14C8" w:rsidRPr="00E56693" w:rsidRDefault="00CC14C8" w:rsidP="00CC14C8">
      <w:pPr>
        <w:ind w:firstLine="709"/>
        <w:rPr>
          <w:rFonts w:ascii="Times New Roman" w:hAnsi="Times New Roman"/>
          <w:b/>
          <w:sz w:val="28"/>
          <w:szCs w:val="28"/>
        </w:rPr>
      </w:pPr>
      <w:r w:rsidRPr="00E56693">
        <w:rPr>
          <w:rFonts w:ascii="Times New Roman" w:hAnsi="Times New Roman"/>
          <w:b/>
          <w:sz w:val="28"/>
          <w:szCs w:val="28"/>
        </w:rPr>
        <w:t>б) часть 9 изложить в следующей редакции:</w:t>
      </w:r>
    </w:p>
    <w:p w:rsidR="00CC14C8" w:rsidRDefault="00CC14C8" w:rsidP="0008549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 xml:space="preserve">«9. Глава муниципального образования должен соблюдать ограничения, запреты, исполнять обязанности, которые установлены </w:t>
      </w:r>
      <w:r w:rsidR="00137067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8" w:history="1">
        <w:r w:rsidR="00137067" w:rsidRPr="00137067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137067" w:rsidRPr="0013706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</w:t>
      </w:r>
      <w:r w:rsidR="00137067">
        <w:rPr>
          <w:rFonts w:ascii="Times New Roman" w:eastAsiaTheme="minorHAnsi" w:hAnsi="Times New Roman"/>
          <w:sz w:val="28"/>
          <w:szCs w:val="28"/>
          <w:lang w:eastAsia="en-US"/>
        </w:rPr>
        <w:t xml:space="preserve">т 25 декабря 2008 года № 273-ФЗ «О противодействии коррупции» </w:t>
      </w:r>
      <w:r w:rsidRPr="00E56693">
        <w:rPr>
          <w:rFonts w:ascii="Times New Roman" w:hAnsi="Times New Roman"/>
          <w:sz w:val="28"/>
          <w:szCs w:val="28"/>
        </w:rPr>
        <w:t xml:space="preserve">и другими федеральными законами.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</w:t>
      </w:r>
      <w:r w:rsidR="00137067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9" w:history="1">
        <w:r w:rsidR="00137067" w:rsidRPr="00137067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13706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25 декабря 2008 года №</w:t>
      </w:r>
      <w:r w:rsidR="00137067" w:rsidRPr="0013706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273-ФЗ «О противодействии коррупции», Федеральным </w:t>
      </w:r>
      <w:hyperlink r:id="rId10" w:history="1">
        <w:r w:rsidR="00137067" w:rsidRPr="00137067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13706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3 декабря 2012 года №</w:t>
      </w:r>
      <w:r w:rsidR="00137067" w:rsidRPr="0013706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="00137067" w:rsidRPr="00137067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13706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7 мая 2013 года №</w:t>
      </w:r>
      <w:r w:rsidR="00137067" w:rsidRPr="0013706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137067">
        <w:rPr>
          <w:rFonts w:ascii="Times New Roman" w:hAnsi="Times New Roman"/>
          <w:color w:val="000000" w:themeColor="text1"/>
          <w:sz w:val="28"/>
          <w:szCs w:val="28"/>
        </w:rPr>
        <w:t>, если иное не предусмотрено Федеральным законом «Об общих принципах организации местного самоуправления в Российск</w:t>
      </w:r>
      <w:r w:rsidR="00137067">
        <w:rPr>
          <w:rFonts w:ascii="Times New Roman" w:hAnsi="Times New Roman"/>
          <w:color w:val="000000" w:themeColor="text1"/>
          <w:sz w:val="28"/>
          <w:szCs w:val="28"/>
        </w:rPr>
        <w:t>ой Федерации».»</w:t>
      </w:r>
      <w:r w:rsidRPr="001370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8549F" w:rsidRPr="0008549F" w:rsidRDefault="00694C2B" w:rsidP="0008549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в) дополнить частью 9.1</w:t>
      </w:r>
      <w:r w:rsidR="0008549F" w:rsidRPr="000854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следующего содержания:</w:t>
      </w:r>
    </w:p>
    <w:p w:rsidR="0008549F" w:rsidRDefault="00694C2B" w:rsidP="0008549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«9.1. </w:t>
      </w:r>
      <w:r w:rsidR="0008549F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2" w:history="1">
        <w:r w:rsidR="0008549F" w:rsidRPr="00180F96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="0008549F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 противодействии коррупции, </w:t>
      </w:r>
      <w:r w:rsidR="0008549F">
        <w:rPr>
          <w:rFonts w:ascii="Times New Roman" w:hAnsi="Times New Roman"/>
          <w:sz w:val="28"/>
          <w:szCs w:val="28"/>
        </w:rPr>
        <w:t>Главой</w:t>
      </w:r>
      <w:r w:rsidR="0008549F" w:rsidRPr="00E5669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8549F">
        <w:rPr>
          <w:rFonts w:ascii="Times New Roman" w:eastAsiaTheme="minorHAnsi" w:hAnsi="Times New Roman"/>
          <w:sz w:val="28"/>
          <w:szCs w:val="28"/>
          <w:lang w:eastAsia="en-US"/>
        </w:rPr>
        <w:t>, проводится по решению Губернатора Смоленской области в порядке, установленном областным 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.»;</w:t>
      </w:r>
    </w:p>
    <w:p w:rsidR="00FB71FA" w:rsidRPr="00E56693" w:rsidRDefault="0008549F" w:rsidP="00CC14C8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г) дополнить часть</w:t>
      </w:r>
      <w:r w:rsidR="003C1FEA">
        <w:rPr>
          <w:rFonts w:ascii="Times New Roman" w:hAnsi="Times New Roman"/>
          <w:b/>
          <w:sz w:val="28"/>
          <w:szCs w:val="28"/>
        </w:rPr>
        <w:t>ю</w:t>
      </w:r>
      <w:r w:rsidR="00180F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9.2 </w:t>
      </w:r>
      <w:r w:rsidR="00FB71FA" w:rsidRPr="00E56693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08549F" w:rsidRPr="00A42057" w:rsidRDefault="00694C2B" w:rsidP="0008549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«9.2</w:t>
      </w:r>
      <w:r w:rsidR="00FB71FA" w:rsidRPr="00E56693">
        <w:rPr>
          <w:rFonts w:ascii="Times New Roman" w:hAnsi="Times New Roman"/>
          <w:sz w:val="28"/>
          <w:szCs w:val="28"/>
        </w:rPr>
        <w:t>. При выявлении в результате проверки, провед</w:t>
      </w:r>
      <w:r w:rsidR="0008549F">
        <w:rPr>
          <w:rFonts w:ascii="Times New Roman" w:hAnsi="Times New Roman"/>
          <w:sz w:val="28"/>
          <w:szCs w:val="28"/>
        </w:rPr>
        <w:t>енной в соответствии с частью 9.1</w:t>
      </w:r>
      <w:r w:rsidR="00FB71FA" w:rsidRPr="00E56693">
        <w:rPr>
          <w:rFonts w:ascii="Times New Roman" w:hAnsi="Times New Roman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08549F" w:rsidRPr="00A42057">
        <w:rPr>
          <w:rFonts w:ascii="Times New Roman" w:hAnsi="Times New Roman"/>
          <w:sz w:val="28"/>
          <w:szCs w:val="28"/>
        </w:rPr>
        <w:t>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орган местного самоуправления, уполномоченный принимать соответствующее решение, или в суд.</w:t>
      </w:r>
      <w:r w:rsidR="0008549F">
        <w:rPr>
          <w:rFonts w:ascii="Times New Roman" w:hAnsi="Times New Roman"/>
          <w:sz w:val="28"/>
          <w:szCs w:val="28"/>
        </w:rPr>
        <w:t>»;</w:t>
      </w:r>
    </w:p>
    <w:p w:rsidR="00FB71FA" w:rsidRPr="00E56693" w:rsidRDefault="005A3588" w:rsidP="00FB71FA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д) дополнить частью 9.3</w:t>
      </w:r>
      <w:r w:rsidR="00FB71FA" w:rsidRPr="00E56693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FB71FA" w:rsidRPr="00E56693" w:rsidRDefault="005A3588" w:rsidP="00FB71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«9.3</w:t>
      </w:r>
      <w:r w:rsidR="00FB71FA" w:rsidRPr="00E56693">
        <w:rPr>
          <w:rFonts w:ascii="Times New Roman" w:hAnsi="Times New Roman"/>
          <w:sz w:val="28"/>
          <w:szCs w:val="28"/>
        </w:rPr>
        <w:t>. К Главе муниципального образования,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B71FA" w:rsidRPr="00E56693" w:rsidRDefault="00FB71FA" w:rsidP="00FB71FA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1) предупреждение;</w:t>
      </w:r>
    </w:p>
    <w:p w:rsidR="00FB71FA" w:rsidRPr="00E56693" w:rsidRDefault="00FB71FA" w:rsidP="00FB71FA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B71FA" w:rsidRPr="00E56693" w:rsidRDefault="00FB71FA" w:rsidP="00FB71FA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3) запрет занимать должности в Совете депутатов до прекращения срока его полномочий;</w:t>
      </w:r>
    </w:p>
    <w:p w:rsidR="00FB71FA" w:rsidRPr="00E56693" w:rsidRDefault="00FB71FA" w:rsidP="00FB71FA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4) запрет исполнять полномочия на постоянной основе до прекращения срока его полномочий.</w:t>
      </w:r>
    </w:p>
    <w:p w:rsidR="00FB71FA" w:rsidRPr="00E56693" w:rsidRDefault="00FB71FA" w:rsidP="00FB71FA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Порядок принятия решения о применении к Главе муниципального образования мер ответственности, указанных в настоящей части, определяется решением Совета депутатов в соответствии с областным законом.»;</w:t>
      </w:r>
    </w:p>
    <w:p w:rsidR="00371575" w:rsidRPr="00E56693" w:rsidRDefault="003C1FEA" w:rsidP="00FB71FA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7)</w:t>
      </w:r>
      <w:r w:rsidR="00371575" w:rsidRPr="00E56693">
        <w:rPr>
          <w:rFonts w:ascii="Times New Roman" w:hAnsi="Times New Roman"/>
          <w:b/>
          <w:sz w:val="28"/>
          <w:szCs w:val="28"/>
        </w:rPr>
        <w:t xml:space="preserve"> часть 8 статьи 32 дополнить пунктом 60 следующего содержания:</w:t>
      </w:r>
    </w:p>
    <w:p w:rsidR="00371575" w:rsidRPr="00E56693" w:rsidRDefault="00371575" w:rsidP="0037157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 xml:space="preserve">        «60) </w:t>
      </w:r>
      <w:r w:rsidRPr="00E56693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в соответствии с гражданским </w:t>
      </w:r>
      <w:hyperlink r:id="rId13" w:history="1">
        <w:r w:rsidRPr="00E56693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E56693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4" w:history="1">
        <w:r w:rsidRPr="00E56693">
          <w:rPr>
            <w:rFonts w:ascii="Times New Roman" w:eastAsiaTheme="minorHAnsi" w:hAnsi="Times New Roman"/>
            <w:sz w:val="28"/>
            <w:szCs w:val="28"/>
            <w:lang w:eastAsia="en-US"/>
          </w:rPr>
          <w:t>правилами</w:t>
        </w:r>
      </w:hyperlink>
      <w:r w:rsidRPr="00E56693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землепользования и застройки, </w:t>
      </w:r>
      <w:hyperlink r:id="rId15" w:history="1">
        <w:r w:rsidRPr="00E56693">
          <w:rPr>
            <w:rFonts w:ascii="Times New Roman" w:eastAsiaTheme="minorHAnsi" w:hAnsi="Times New Roman"/>
            <w:sz w:val="28"/>
            <w:szCs w:val="28"/>
            <w:lang w:eastAsia="en-US"/>
          </w:rPr>
          <w:t>документацией</w:t>
        </w:r>
      </w:hyperlink>
      <w:r w:rsidRPr="00E56693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</w:p>
    <w:p w:rsidR="00345E0B" w:rsidRPr="00E56693" w:rsidRDefault="00345E0B" w:rsidP="00FB71FA">
      <w:pPr>
        <w:ind w:firstLine="709"/>
        <w:rPr>
          <w:rFonts w:ascii="Times New Roman" w:hAnsi="Times New Roman"/>
          <w:b/>
          <w:sz w:val="28"/>
          <w:szCs w:val="28"/>
        </w:rPr>
      </w:pPr>
      <w:r w:rsidRPr="00E56693">
        <w:rPr>
          <w:rFonts w:ascii="Times New Roman" w:hAnsi="Times New Roman"/>
          <w:b/>
          <w:sz w:val="28"/>
          <w:szCs w:val="28"/>
        </w:rPr>
        <w:t xml:space="preserve"> </w:t>
      </w:r>
    </w:p>
    <w:p w:rsidR="00C36DC7" w:rsidRPr="00E56693" w:rsidRDefault="00C36DC7" w:rsidP="00C36DC7">
      <w:pPr>
        <w:ind w:firstLine="709"/>
        <w:rPr>
          <w:rFonts w:ascii="Times New Roman" w:hAnsi="Times New Roman"/>
          <w:sz w:val="28"/>
          <w:szCs w:val="28"/>
        </w:rPr>
      </w:pPr>
      <w:r w:rsidRPr="00E56693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после государственной регистрации в Управлении Министерства юстиции Российской Федерации по Смоленской области и  вступает в силу со дня его официального опубликования в газете «Рыбковский вестник».</w:t>
      </w:r>
    </w:p>
    <w:p w:rsidR="00C36DC7" w:rsidRPr="00D31078" w:rsidRDefault="00C36DC7" w:rsidP="00C36DC7">
      <w:pPr>
        <w:ind w:firstLine="709"/>
        <w:rPr>
          <w:rFonts w:ascii="Times New Roman" w:hAnsi="Times New Roman"/>
        </w:rPr>
      </w:pPr>
    </w:p>
    <w:p w:rsidR="00571A70" w:rsidRPr="009141EC" w:rsidRDefault="00571A70" w:rsidP="00571A70">
      <w:pPr>
        <w:ind w:firstLine="0"/>
        <w:rPr>
          <w:rFonts w:ascii="Times New Roman" w:hAnsi="Times New Roman"/>
          <w:sz w:val="28"/>
          <w:szCs w:val="28"/>
        </w:rPr>
      </w:pPr>
      <w:r w:rsidRPr="009141E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71A70" w:rsidRPr="009141EC" w:rsidRDefault="006945FF" w:rsidP="00571A70">
      <w:pPr>
        <w:ind w:firstLine="0"/>
        <w:rPr>
          <w:rFonts w:ascii="Times New Roman" w:hAnsi="Times New Roman"/>
          <w:sz w:val="28"/>
          <w:szCs w:val="28"/>
        </w:rPr>
      </w:pPr>
      <w:r w:rsidRPr="009141EC">
        <w:rPr>
          <w:rFonts w:ascii="Times New Roman" w:hAnsi="Times New Roman"/>
          <w:sz w:val="28"/>
          <w:szCs w:val="28"/>
        </w:rPr>
        <w:t>Рыбковского</w:t>
      </w:r>
      <w:r w:rsidR="00571A70" w:rsidRPr="009141E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141EC" w:rsidRDefault="00571A70" w:rsidP="00571A70">
      <w:pPr>
        <w:ind w:firstLine="0"/>
        <w:rPr>
          <w:rFonts w:ascii="Times New Roman" w:hAnsi="Times New Roman"/>
          <w:sz w:val="28"/>
          <w:szCs w:val="28"/>
        </w:rPr>
      </w:pPr>
      <w:r w:rsidRPr="009141EC">
        <w:rPr>
          <w:rFonts w:ascii="Times New Roman" w:hAnsi="Times New Roman"/>
          <w:sz w:val="28"/>
          <w:szCs w:val="28"/>
        </w:rPr>
        <w:t>Сафоновского района</w:t>
      </w:r>
    </w:p>
    <w:p w:rsidR="00571A70" w:rsidRPr="009141EC" w:rsidRDefault="00571A70" w:rsidP="00571A70">
      <w:pPr>
        <w:ind w:firstLine="0"/>
        <w:rPr>
          <w:rFonts w:ascii="Times New Roman" w:hAnsi="Times New Roman"/>
          <w:sz w:val="28"/>
          <w:szCs w:val="28"/>
        </w:rPr>
      </w:pPr>
      <w:r w:rsidRPr="009141EC">
        <w:rPr>
          <w:rFonts w:ascii="Times New Roman" w:hAnsi="Times New Roman"/>
          <w:sz w:val="28"/>
          <w:szCs w:val="28"/>
        </w:rPr>
        <w:t xml:space="preserve"> Смоленской области          </w:t>
      </w:r>
      <w:r w:rsidR="009141EC">
        <w:rPr>
          <w:rFonts w:ascii="Times New Roman" w:hAnsi="Times New Roman"/>
          <w:sz w:val="28"/>
          <w:szCs w:val="28"/>
        </w:rPr>
        <w:t xml:space="preserve">     </w:t>
      </w:r>
      <w:r w:rsidRPr="009141E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945FF" w:rsidRPr="009141EC">
        <w:rPr>
          <w:rFonts w:ascii="Times New Roman" w:hAnsi="Times New Roman"/>
          <w:sz w:val="28"/>
          <w:szCs w:val="28"/>
        </w:rPr>
        <w:t>Н.И.Никитина</w:t>
      </w:r>
      <w:r w:rsidRPr="009141EC">
        <w:rPr>
          <w:rFonts w:ascii="Times New Roman" w:hAnsi="Times New Roman"/>
          <w:sz w:val="28"/>
          <w:szCs w:val="28"/>
        </w:rPr>
        <w:t xml:space="preserve"> </w:t>
      </w:r>
    </w:p>
    <w:p w:rsidR="00A31FF1" w:rsidRPr="009141EC" w:rsidRDefault="00CC4841">
      <w:pPr>
        <w:rPr>
          <w:rFonts w:ascii="Times New Roman" w:hAnsi="Times New Roman"/>
          <w:sz w:val="28"/>
          <w:szCs w:val="28"/>
        </w:rPr>
      </w:pPr>
    </w:p>
    <w:sectPr w:rsidR="00A31FF1" w:rsidRPr="009141EC" w:rsidSect="00D310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701B"/>
    <w:multiLevelType w:val="hybridMultilevel"/>
    <w:tmpl w:val="77EAB6D4"/>
    <w:lvl w:ilvl="0" w:tplc="398CF7BC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1A70"/>
    <w:rsid w:val="00024D67"/>
    <w:rsid w:val="000433F1"/>
    <w:rsid w:val="0008549F"/>
    <w:rsid w:val="00137067"/>
    <w:rsid w:val="00150481"/>
    <w:rsid w:val="00180F96"/>
    <w:rsid w:val="001B0140"/>
    <w:rsid w:val="002E452F"/>
    <w:rsid w:val="002F4257"/>
    <w:rsid w:val="00345E0B"/>
    <w:rsid w:val="003548F8"/>
    <w:rsid w:val="00371575"/>
    <w:rsid w:val="00377512"/>
    <w:rsid w:val="0038122E"/>
    <w:rsid w:val="003B4661"/>
    <w:rsid w:val="003C1FEA"/>
    <w:rsid w:val="003D115E"/>
    <w:rsid w:val="004718C5"/>
    <w:rsid w:val="004B63C8"/>
    <w:rsid w:val="004F67D7"/>
    <w:rsid w:val="004F6FF9"/>
    <w:rsid w:val="00501166"/>
    <w:rsid w:val="00541B2A"/>
    <w:rsid w:val="0056316F"/>
    <w:rsid w:val="00571A70"/>
    <w:rsid w:val="005A3588"/>
    <w:rsid w:val="005A7B0E"/>
    <w:rsid w:val="00613521"/>
    <w:rsid w:val="006235BE"/>
    <w:rsid w:val="006316A9"/>
    <w:rsid w:val="006945FF"/>
    <w:rsid w:val="00694C2B"/>
    <w:rsid w:val="006E3DBF"/>
    <w:rsid w:val="00733AA0"/>
    <w:rsid w:val="007451DE"/>
    <w:rsid w:val="007568B5"/>
    <w:rsid w:val="00756B40"/>
    <w:rsid w:val="007755AE"/>
    <w:rsid w:val="007759A8"/>
    <w:rsid w:val="007A0784"/>
    <w:rsid w:val="008976B5"/>
    <w:rsid w:val="008B55AA"/>
    <w:rsid w:val="009141EC"/>
    <w:rsid w:val="00942E98"/>
    <w:rsid w:val="0096505D"/>
    <w:rsid w:val="0099793C"/>
    <w:rsid w:val="009E2465"/>
    <w:rsid w:val="009F56F6"/>
    <w:rsid w:val="00A17723"/>
    <w:rsid w:val="00A57525"/>
    <w:rsid w:val="00A62701"/>
    <w:rsid w:val="00AA1E6C"/>
    <w:rsid w:val="00AC2606"/>
    <w:rsid w:val="00AC320A"/>
    <w:rsid w:val="00AF238A"/>
    <w:rsid w:val="00BA4DC7"/>
    <w:rsid w:val="00C06F9C"/>
    <w:rsid w:val="00C14584"/>
    <w:rsid w:val="00C36DC7"/>
    <w:rsid w:val="00C562D0"/>
    <w:rsid w:val="00C61177"/>
    <w:rsid w:val="00CC14C8"/>
    <w:rsid w:val="00CC4841"/>
    <w:rsid w:val="00D1620A"/>
    <w:rsid w:val="00D31078"/>
    <w:rsid w:val="00D3115D"/>
    <w:rsid w:val="00D46C83"/>
    <w:rsid w:val="00D70C98"/>
    <w:rsid w:val="00DC3475"/>
    <w:rsid w:val="00DD233F"/>
    <w:rsid w:val="00E472E0"/>
    <w:rsid w:val="00E56693"/>
    <w:rsid w:val="00E60DC8"/>
    <w:rsid w:val="00E847A4"/>
    <w:rsid w:val="00ED5DF6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1A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71A7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71A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571A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67337ADB8F6275790799A7728C4243D1641643BFB9C6048402D10CF50263E4DBDB19EF047A7B53E995A6879e7j8J" TargetMode="External"/><Relationship Id="rId13" Type="http://schemas.openxmlformats.org/officeDocument/2006/relationships/hyperlink" Target="consultantplus://offline/ref=22FCA93DD66E2871936E04F684498A18821B5E2AD50C35B013D9C6CBD4F23845AE4607897EE50B8ED1436E251F8638CC04F0153F6C0EB052WFI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yperlink" Target="consultantplus://offline/ref=937336EDC33E2F4B4EA413EACF80E011A646C86E151A01C50FD11EC52DF8BC6E497C4A9BB74C526814A41433AED2032D0FD96302V6w4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896BDED45F05E535B7529D40FEFC4BB7BF8B8C06F3215479DF6717DF0390CABDC1FE48D3FA8A8DAC25CB7C22Fx9k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CA93DD66E2871936E04F684498A1882195C26D40435B013D9C6CBD4F23845AE46078979E00F818E467B34478A3AD11AF902236E0F5BW8I" TargetMode="External"/><Relationship Id="rId10" Type="http://schemas.openxmlformats.org/officeDocument/2006/relationships/hyperlink" Target="consultantplus://offline/ref=1896BDED45F05E535B7529D40FEFC4BB7AF0B6C36C3615479DF6717DF0390CABDC1FE48D3FA8A8DAC25CB7C22Fx9k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96BDED45F05E535B7529D40FEFC4BB7BFCBEC46C3715479DF6717DF0390CABDC1FE48D3FA8A8DAC25CB7C22Fx9k0J" TargetMode="External"/><Relationship Id="rId14" Type="http://schemas.openxmlformats.org/officeDocument/2006/relationships/hyperlink" Target="consultantplus://offline/ref=22FCA93DD66E2871936E04F684498A1882195C26D40435B013D9C6CBD4F23845AE4607897FE50C8CDE1C6B300EDE34CE19EE1C28700CB12754W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МаксимоваИЮ</dc:creator>
  <cp:lastModifiedBy>User</cp:lastModifiedBy>
  <cp:revision>17</cp:revision>
  <cp:lastPrinted>2020-10-09T08:48:00Z</cp:lastPrinted>
  <dcterms:created xsi:type="dcterms:W3CDTF">2020-10-07T12:50:00Z</dcterms:created>
  <dcterms:modified xsi:type="dcterms:W3CDTF">2020-11-30T08:08:00Z</dcterms:modified>
</cp:coreProperties>
</file>