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E0" w:rsidRDefault="009E6CCC">
      <w:pPr>
        <w:pStyle w:val="a5"/>
        <w:framePr w:wrap="none" w:vAnchor="page" w:hAnchor="page" w:x="5778" w:y="537"/>
        <w:shd w:val="clear" w:color="auto" w:fill="auto"/>
        <w:spacing w:line="170" w:lineRule="exact"/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anchor distT="0" distB="0" distL="114935" distR="114935" simplePos="0" relativeHeight="251658240" behindDoc="0" locked="0" layoutInCell="1" allowOverlap="1" wp14:anchorId="1F2388E3" wp14:editId="31473F69">
            <wp:simplePos x="0" y="0"/>
            <wp:positionH relativeFrom="column">
              <wp:posOffset>-29210</wp:posOffset>
            </wp:positionH>
            <wp:positionV relativeFrom="paragraph">
              <wp:posOffset>57150</wp:posOffset>
            </wp:positionV>
            <wp:extent cx="694690" cy="791210"/>
            <wp:effectExtent l="0" t="0" r="0" b="0"/>
            <wp:wrapTight wrapText="bothSides">
              <wp:wrapPolygon edited="0">
                <wp:start x="0" y="0"/>
                <wp:lineTo x="0" y="21323"/>
                <wp:lineTo x="20731" y="21323"/>
                <wp:lineTo x="207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1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CCC" w:rsidRPr="009E6CCC" w:rsidRDefault="009E6CCC" w:rsidP="009E6CCC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9E6CCC" w:rsidRPr="009E6CCC" w:rsidRDefault="009E6CCC" w:rsidP="009E6CCC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E6C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</w:t>
      </w:r>
    </w:p>
    <w:p w:rsidR="009E6CCC" w:rsidRPr="009E6CCC" w:rsidRDefault="009E6CCC" w:rsidP="009E6CCC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9E6CCC" w:rsidRPr="009E6CCC" w:rsidRDefault="009E6CCC" w:rsidP="009E6CC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9E6CCC" w:rsidRDefault="009E6CCC" w:rsidP="009E6CC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9E6CCC" w:rsidRPr="009E6CCC" w:rsidRDefault="009E6CCC" w:rsidP="009E6CC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9E6C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СОВЕТ ДЕПУТАТОВ РЫБКОВСКОГО СЕЛЬСКОГО ПОСЕЛЕНИЯ САФОНОВСКОГО РАЙОНА СМОЛЕНСКОЙ ОБЛАСТИ</w:t>
      </w:r>
    </w:p>
    <w:p w:rsidR="009E6CCC" w:rsidRPr="009E6CCC" w:rsidRDefault="009E6CCC" w:rsidP="009E6CC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9E6CCC" w:rsidRPr="009E6CCC" w:rsidRDefault="009E6CCC" w:rsidP="009E6CC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9E6C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РЕШЕНИЕ       </w:t>
      </w:r>
    </w:p>
    <w:p w:rsidR="009E6CCC" w:rsidRDefault="009E6CCC" w:rsidP="009E6CC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E6CCC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от 11 июня 2020 года                                                              № 14</w:t>
      </w:r>
    </w:p>
    <w:p w:rsidR="009E6CCC" w:rsidRDefault="009E6CCC" w:rsidP="009E6CC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9E6CCC" w:rsidRDefault="00C141FB" w:rsidP="009E6CC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</w:t>
      </w:r>
      <w:r w:rsidR="009E6C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Об утверждении Порядка представления</w:t>
      </w:r>
    </w:p>
    <w:p w:rsidR="009E6CCC" w:rsidRDefault="00C141FB" w:rsidP="009E6CC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</w:t>
      </w:r>
      <w:r w:rsidR="009E6C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главным распорядителем средств бюджета</w:t>
      </w:r>
    </w:p>
    <w:p w:rsidR="009E6CCC" w:rsidRDefault="00C141FB" w:rsidP="009E6CC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</w:t>
      </w:r>
      <w:r w:rsidR="009E6C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муниципального образования Рыбковского</w:t>
      </w:r>
    </w:p>
    <w:p w:rsidR="009E6CCC" w:rsidRDefault="00C141FB" w:rsidP="009E6CC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</w:t>
      </w:r>
      <w:r w:rsidR="009E6C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сельского поселения Сафоновского района</w:t>
      </w:r>
    </w:p>
    <w:p w:rsidR="009E6CCC" w:rsidRPr="009E6CCC" w:rsidRDefault="00C141FB" w:rsidP="009E6CC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</w:t>
      </w:r>
      <w:r w:rsidR="009E6C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Смоленской области</w:t>
      </w:r>
      <w:r w:rsidR="009E6C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="009E6C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</w:t>
      </w:r>
    </w:p>
    <w:p w:rsidR="00C141FB" w:rsidRDefault="00C141FB" w:rsidP="00C141FB">
      <w:pPr>
        <w:pStyle w:val="20"/>
        <w:shd w:val="clear" w:color="auto" w:fill="auto"/>
        <w:tabs>
          <w:tab w:val="left" w:pos="6072"/>
        </w:tabs>
        <w:spacing w:after="0" w:line="245" w:lineRule="exact"/>
        <w:ind w:firstLine="560"/>
        <w:jc w:val="both"/>
        <w:rPr>
          <w:sz w:val="28"/>
          <w:szCs w:val="28"/>
        </w:rPr>
      </w:pPr>
    </w:p>
    <w:p w:rsidR="00C141FB" w:rsidRDefault="00C141FB" w:rsidP="00C141FB">
      <w:pPr>
        <w:pStyle w:val="20"/>
        <w:shd w:val="clear" w:color="auto" w:fill="auto"/>
        <w:tabs>
          <w:tab w:val="left" w:pos="6072"/>
        </w:tabs>
        <w:spacing w:after="0" w:line="245" w:lineRule="exact"/>
        <w:ind w:firstLine="560"/>
        <w:jc w:val="both"/>
        <w:rPr>
          <w:sz w:val="28"/>
          <w:szCs w:val="28"/>
        </w:rPr>
      </w:pPr>
    </w:p>
    <w:p w:rsidR="00C141FB" w:rsidRDefault="00C141FB" w:rsidP="007A2AE6">
      <w:pPr>
        <w:pStyle w:val="20"/>
        <w:shd w:val="clear" w:color="auto" w:fill="auto"/>
        <w:tabs>
          <w:tab w:val="left" w:pos="6072"/>
        </w:tabs>
        <w:spacing w:after="0" w:line="240" w:lineRule="auto"/>
        <w:ind w:firstLine="561"/>
        <w:jc w:val="both"/>
        <w:rPr>
          <w:sz w:val="28"/>
          <w:szCs w:val="28"/>
        </w:rPr>
      </w:pPr>
      <w:r w:rsidRPr="009E6CCC">
        <w:rPr>
          <w:sz w:val="28"/>
          <w:szCs w:val="28"/>
        </w:rPr>
        <w:t>В соответствии с абзацем 5 части 4 статьи 242.2 Бюджетного кодекса Российской Федерации, руководствуясь статьей</w:t>
      </w:r>
      <w:r>
        <w:rPr>
          <w:sz w:val="28"/>
          <w:szCs w:val="28"/>
        </w:rPr>
        <w:t xml:space="preserve"> </w:t>
      </w:r>
      <w:r w:rsidRPr="009E6CCC">
        <w:rPr>
          <w:sz w:val="28"/>
          <w:szCs w:val="28"/>
        </w:rPr>
        <w:t xml:space="preserve"> Устава</w:t>
      </w:r>
      <w:r w:rsidRPr="009E6CCC">
        <w:rPr>
          <w:sz w:val="28"/>
          <w:szCs w:val="28"/>
        </w:rPr>
        <w:tab/>
        <w:t>муниципального</w:t>
      </w:r>
      <w:r>
        <w:rPr>
          <w:sz w:val="28"/>
          <w:szCs w:val="28"/>
        </w:rPr>
        <w:t xml:space="preserve"> </w:t>
      </w:r>
      <w:r w:rsidRPr="009E6CCC">
        <w:rPr>
          <w:sz w:val="28"/>
          <w:szCs w:val="28"/>
        </w:rPr>
        <w:t xml:space="preserve">образования </w:t>
      </w:r>
      <w:r w:rsidRPr="00C141FB">
        <w:rPr>
          <w:rStyle w:val="21"/>
          <w:i w:val="0"/>
          <w:sz w:val="28"/>
          <w:szCs w:val="28"/>
        </w:rPr>
        <w:t>Рыбковского сельского поселения Сафоновского района Смоленской</w:t>
      </w:r>
      <w:r>
        <w:rPr>
          <w:rStyle w:val="21"/>
          <w:sz w:val="28"/>
          <w:szCs w:val="28"/>
        </w:rPr>
        <w:t xml:space="preserve"> </w:t>
      </w:r>
      <w:r w:rsidRPr="00C141FB">
        <w:rPr>
          <w:rStyle w:val="21"/>
          <w:i w:val="0"/>
          <w:sz w:val="28"/>
          <w:szCs w:val="28"/>
        </w:rPr>
        <w:t xml:space="preserve">области </w:t>
      </w:r>
      <w:r w:rsidRPr="00C141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Рыбковского сельского поселения Сафоно</w:t>
      </w:r>
      <w:bookmarkStart w:id="0" w:name="bookmark1"/>
      <w:r>
        <w:rPr>
          <w:sz w:val="28"/>
          <w:szCs w:val="28"/>
        </w:rPr>
        <w:t>вского района Смоленской области</w:t>
      </w:r>
    </w:p>
    <w:p w:rsidR="00C141FB" w:rsidRDefault="00C141FB" w:rsidP="007A2AE6">
      <w:pPr>
        <w:pStyle w:val="20"/>
        <w:shd w:val="clear" w:color="auto" w:fill="auto"/>
        <w:tabs>
          <w:tab w:val="left" w:pos="6072"/>
        </w:tabs>
        <w:spacing w:after="0" w:line="240" w:lineRule="auto"/>
        <w:ind w:firstLine="560"/>
        <w:jc w:val="both"/>
        <w:rPr>
          <w:sz w:val="28"/>
          <w:szCs w:val="28"/>
        </w:rPr>
      </w:pPr>
    </w:p>
    <w:p w:rsidR="00C141FB" w:rsidRDefault="00C141FB" w:rsidP="00C141FB">
      <w:pPr>
        <w:pStyle w:val="20"/>
        <w:shd w:val="clear" w:color="auto" w:fill="auto"/>
        <w:tabs>
          <w:tab w:val="left" w:pos="6072"/>
        </w:tabs>
        <w:spacing w:after="0" w:line="245" w:lineRule="exact"/>
        <w:ind w:firstLine="560"/>
        <w:jc w:val="both"/>
      </w:pPr>
      <w:r>
        <w:rPr>
          <w:sz w:val="28"/>
          <w:szCs w:val="28"/>
        </w:rPr>
        <w:t>РЕШИЛ</w:t>
      </w:r>
      <w:r>
        <w:t xml:space="preserve"> </w:t>
      </w:r>
      <w:bookmarkEnd w:id="0"/>
    </w:p>
    <w:p w:rsidR="00C141FB" w:rsidRPr="00C141FB" w:rsidRDefault="00C141FB" w:rsidP="00C141FB">
      <w:pPr>
        <w:pStyle w:val="20"/>
        <w:shd w:val="clear" w:color="auto" w:fill="auto"/>
        <w:tabs>
          <w:tab w:val="left" w:pos="6072"/>
        </w:tabs>
        <w:spacing w:after="0" w:line="245" w:lineRule="exact"/>
        <w:ind w:firstLine="560"/>
        <w:jc w:val="both"/>
        <w:rPr>
          <w:sz w:val="28"/>
          <w:szCs w:val="28"/>
        </w:rPr>
      </w:pPr>
    </w:p>
    <w:p w:rsidR="00C141FB" w:rsidRPr="00C141FB" w:rsidRDefault="00C141FB" w:rsidP="007A2AE6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after="0" w:line="240" w:lineRule="auto"/>
        <w:ind w:firstLine="560"/>
        <w:jc w:val="both"/>
        <w:rPr>
          <w:sz w:val="28"/>
          <w:szCs w:val="28"/>
        </w:rPr>
      </w:pPr>
      <w:proofErr w:type="gramStart"/>
      <w:r w:rsidRPr="00C141FB">
        <w:rPr>
          <w:sz w:val="28"/>
          <w:szCs w:val="28"/>
        </w:rPr>
        <w:t xml:space="preserve">Утвердить прилагаемый Порядок представления главным распорядителем средств бюджета муниципального образования </w:t>
      </w:r>
      <w:r>
        <w:rPr>
          <w:sz w:val="28"/>
          <w:szCs w:val="28"/>
        </w:rPr>
        <w:t>Рыбковского сельского поселения Сафоновского района Смоленской области</w:t>
      </w:r>
      <w:r w:rsidRPr="00C141FB">
        <w:rPr>
          <w:sz w:val="28"/>
          <w:szCs w:val="28"/>
        </w:rPr>
        <w:t xml:space="preserve"> в финансовый орган администрации муниципального образования </w:t>
      </w:r>
      <w:r w:rsidR="008E4A73" w:rsidRPr="008E4A73">
        <w:rPr>
          <w:rStyle w:val="21"/>
          <w:i w:val="0"/>
          <w:sz w:val="28"/>
          <w:szCs w:val="28"/>
        </w:rPr>
        <w:t>Рыбковского сельского поселения Сафоновского</w:t>
      </w:r>
      <w:r w:rsidR="008E4A73">
        <w:rPr>
          <w:rStyle w:val="21"/>
          <w:sz w:val="28"/>
          <w:szCs w:val="28"/>
        </w:rPr>
        <w:t xml:space="preserve"> </w:t>
      </w:r>
      <w:r w:rsidR="008E4A73" w:rsidRPr="008E4A73">
        <w:rPr>
          <w:rStyle w:val="21"/>
          <w:i w:val="0"/>
          <w:sz w:val="28"/>
          <w:szCs w:val="28"/>
        </w:rPr>
        <w:t>района Смоленской области</w:t>
      </w:r>
      <w:r w:rsidR="008E4A73">
        <w:rPr>
          <w:rStyle w:val="21"/>
          <w:i w:val="0"/>
          <w:sz w:val="28"/>
          <w:szCs w:val="28"/>
        </w:rPr>
        <w:t xml:space="preserve"> </w:t>
      </w:r>
      <w:r w:rsidRPr="00C141FB">
        <w:rPr>
          <w:sz w:val="28"/>
          <w:szCs w:val="28"/>
        </w:rPr>
        <w:t xml:space="preserve"> информации о совершаемых действиях, направленных на реализацию муниципальным образованием </w:t>
      </w:r>
      <w:r w:rsidR="008E4A73" w:rsidRPr="008E4A73">
        <w:rPr>
          <w:rStyle w:val="21"/>
          <w:i w:val="0"/>
          <w:sz w:val="28"/>
          <w:szCs w:val="28"/>
        </w:rPr>
        <w:t>Рыбковского сельского поселения Сафоновского района Смоленской области</w:t>
      </w:r>
      <w:r w:rsidRPr="00C141FB">
        <w:rPr>
          <w:sz w:val="28"/>
          <w:szCs w:val="28"/>
        </w:rPr>
        <w:t xml:space="preserve"> права регресса, либо об отсутствии оснований для предъявления иска о взыскании денежных средств в</w:t>
      </w:r>
      <w:proofErr w:type="gramEnd"/>
      <w:r w:rsidRPr="00C141FB">
        <w:rPr>
          <w:sz w:val="28"/>
          <w:szCs w:val="28"/>
        </w:rPr>
        <w:t xml:space="preserve"> </w:t>
      </w:r>
      <w:proofErr w:type="gramStart"/>
      <w:r w:rsidRPr="00C141FB">
        <w:rPr>
          <w:sz w:val="28"/>
          <w:szCs w:val="28"/>
        </w:rPr>
        <w:t>порядке</w:t>
      </w:r>
      <w:proofErr w:type="gramEnd"/>
      <w:r w:rsidRPr="00C141FB">
        <w:rPr>
          <w:sz w:val="28"/>
          <w:szCs w:val="28"/>
        </w:rPr>
        <w:t xml:space="preserve"> регресса.</w:t>
      </w:r>
    </w:p>
    <w:p w:rsidR="00C141FB" w:rsidRPr="00C141FB" w:rsidRDefault="008E4A73" w:rsidP="007A2AE6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C141FB" w:rsidRPr="00C141F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141FB" w:rsidRPr="00C141FB">
        <w:rPr>
          <w:sz w:val="28"/>
          <w:szCs w:val="28"/>
        </w:rPr>
        <w:t xml:space="preserve">ешение опубликовать </w:t>
      </w:r>
      <w:r>
        <w:rPr>
          <w:sz w:val="28"/>
          <w:szCs w:val="28"/>
        </w:rPr>
        <w:t>на сайте Администрации Рыбковского сельского поселения Сафоновского района Смоленской области в сети Интернет.</w:t>
      </w:r>
    </w:p>
    <w:p w:rsidR="00C141FB" w:rsidRPr="00C141FB" w:rsidRDefault="00C141FB" w:rsidP="007A2AE6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C141FB">
        <w:rPr>
          <w:sz w:val="28"/>
          <w:szCs w:val="28"/>
        </w:rPr>
        <w:t xml:space="preserve">Настоящее решение вступает в силу после его официального </w:t>
      </w:r>
      <w:r w:rsidR="008E4A73">
        <w:rPr>
          <w:sz w:val="28"/>
          <w:szCs w:val="28"/>
        </w:rPr>
        <w:t>обнародования.</w:t>
      </w:r>
    </w:p>
    <w:p w:rsidR="00C141FB" w:rsidRPr="00C141FB" w:rsidRDefault="00C141FB" w:rsidP="007A2AE6">
      <w:pPr>
        <w:pStyle w:val="20"/>
        <w:numPr>
          <w:ilvl w:val="0"/>
          <w:numId w:val="1"/>
        </w:numPr>
        <w:shd w:val="clear" w:color="auto" w:fill="auto"/>
        <w:tabs>
          <w:tab w:val="left" w:pos="900"/>
          <w:tab w:val="left" w:leader="underscore" w:pos="7346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C141FB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C141FB">
        <w:rPr>
          <w:sz w:val="28"/>
          <w:szCs w:val="28"/>
        </w:rPr>
        <w:t>на</w:t>
      </w:r>
      <w:proofErr w:type="gramEnd"/>
      <w:r w:rsidRPr="00C141FB">
        <w:rPr>
          <w:sz w:val="28"/>
          <w:szCs w:val="28"/>
        </w:rPr>
        <w:tab/>
      </w:r>
    </w:p>
    <w:p w:rsidR="00C141FB" w:rsidRDefault="008E4A73" w:rsidP="007A2AE6">
      <w:pPr>
        <w:pStyle w:val="20"/>
        <w:shd w:val="clear" w:color="auto" w:fill="auto"/>
        <w:spacing w:after="139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старшего менеджера Администрации Рыбковского сельского поселения Сафоновского района Смоленской области </w:t>
      </w:r>
      <w:proofErr w:type="spellStart"/>
      <w:r>
        <w:rPr>
          <w:sz w:val="28"/>
          <w:szCs w:val="28"/>
        </w:rPr>
        <w:t>Плескачеву</w:t>
      </w:r>
      <w:proofErr w:type="spellEnd"/>
      <w:r>
        <w:rPr>
          <w:sz w:val="28"/>
          <w:szCs w:val="28"/>
        </w:rPr>
        <w:t xml:space="preserve"> М.А.</w:t>
      </w:r>
    </w:p>
    <w:p w:rsidR="008E4A73" w:rsidRPr="00C141FB" w:rsidRDefault="008E4A73" w:rsidP="00C141FB">
      <w:pPr>
        <w:pStyle w:val="20"/>
        <w:shd w:val="clear" w:color="auto" w:fill="auto"/>
        <w:spacing w:after="139" w:line="254" w:lineRule="exact"/>
        <w:jc w:val="both"/>
        <w:rPr>
          <w:sz w:val="28"/>
          <w:szCs w:val="28"/>
        </w:rPr>
      </w:pPr>
    </w:p>
    <w:p w:rsidR="00C141FB" w:rsidRPr="008E4A73" w:rsidRDefault="00C141FB" w:rsidP="008E4A73">
      <w:pPr>
        <w:pStyle w:val="20"/>
        <w:shd w:val="clear" w:color="auto" w:fill="auto"/>
        <w:spacing w:after="0" w:line="230" w:lineRule="exact"/>
        <w:ind w:right="4260"/>
        <w:jc w:val="left"/>
        <w:rPr>
          <w:sz w:val="28"/>
          <w:szCs w:val="28"/>
        </w:rPr>
      </w:pPr>
      <w:r w:rsidRPr="008E4A73">
        <w:rPr>
          <w:sz w:val="28"/>
          <w:szCs w:val="28"/>
        </w:rPr>
        <w:t xml:space="preserve">Г лава муниципального образования </w:t>
      </w:r>
    </w:p>
    <w:p w:rsidR="008E4A73" w:rsidRDefault="008E4A73" w:rsidP="008E4A73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8E4A7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Рыбковского сельского поселения</w:t>
      </w:r>
    </w:p>
    <w:p w:rsidR="008E4A73" w:rsidRPr="008E4A73" w:rsidRDefault="008E4A73" w:rsidP="008E4A73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8E4A7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Сафоновского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8E4A7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Смоленской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Н.И.Никитина</w:t>
      </w:r>
      <w:proofErr w:type="spellEnd"/>
    </w:p>
    <w:p w:rsidR="009E2CE0" w:rsidRDefault="008E4A73" w:rsidP="008E4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03878" w:rsidRPr="008E4A73" w:rsidRDefault="00D03878" w:rsidP="008E4A73">
      <w:pPr>
        <w:rPr>
          <w:sz w:val="28"/>
          <w:szCs w:val="28"/>
        </w:rPr>
        <w:sectPr w:rsidR="00D03878" w:rsidRPr="008E4A73" w:rsidSect="00C141FB">
          <w:pgSz w:w="11900" w:h="16840"/>
          <w:pgMar w:top="567" w:right="851" w:bottom="567" w:left="1134" w:header="0" w:footer="6" w:gutter="0"/>
          <w:cols w:space="720"/>
          <w:noEndnote/>
          <w:docGrid w:linePitch="360"/>
        </w:sectPr>
      </w:pPr>
    </w:p>
    <w:p w:rsidR="009E2CE0" w:rsidRDefault="009E2CE0">
      <w:pPr>
        <w:pStyle w:val="a5"/>
        <w:framePr w:wrap="none" w:vAnchor="page" w:hAnchor="page" w:x="5805" w:y="537"/>
        <w:shd w:val="clear" w:color="auto" w:fill="auto"/>
        <w:spacing w:line="170" w:lineRule="exact"/>
      </w:pPr>
    </w:p>
    <w:p w:rsidR="009E2CE0" w:rsidRPr="00D03878" w:rsidRDefault="007A2AE6" w:rsidP="00E9742A">
      <w:pPr>
        <w:pStyle w:val="20"/>
        <w:framePr w:w="9916" w:h="13246" w:hRule="exact" w:wrap="none" w:vAnchor="page" w:hAnchor="page" w:x="961" w:y="3421"/>
        <w:shd w:val="clear" w:color="auto" w:fill="auto"/>
        <w:spacing w:after="0" w:line="187" w:lineRule="exact"/>
        <w:ind w:left="3540"/>
        <w:jc w:val="left"/>
        <w:rPr>
          <w:sz w:val="24"/>
          <w:szCs w:val="24"/>
        </w:rPr>
      </w:pPr>
      <w:bookmarkStart w:id="1" w:name="_GoBack"/>
      <w:r w:rsidRPr="00D03878"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-164.7pt;width:147.85pt;height:130.95pt;z-index:251659264;mso-position-vertical:absolute" strokecolor="white [3212]">
            <v:textbox style="mso-next-textbox:#_x0000_s1026">
              <w:txbxContent>
                <w:p w:rsidR="007A2AE6" w:rsidRDefault="007A2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к решению Совета депутатов Рыбковского сельского поселения Сафоновского района Смоленской области</w:t>
                  </w:r>
                </w:p>
                <w:p w:rsidR="007A2AE6" w:rsidRPr="007A2AE6" w:rsidRDefault="007A2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11.06.2020 № 14</w:t>
                  </w:r>
                </w:p>
              </w:txbxContent>
            </v:textbox>
          </v:shape>
        </w:pict>
      </w:r>
      <w:r w:rsidR="008E29D1" w:rsidRPr="00D03878">
        <w:rPr>
          <w:sz w:val="24"/>
          <w:szCs w:val="24"/>
        </w:rPr>
        <w:t>ПОРЯДОК</w:t>
      </w:r>
    </w:p>
    <w:p w:rsidR="009E2CE0" w:rsidRPr="00D03878" w:rsidRDefault="008E29D1" w:rsidP="00E9742A">
      <w:pPr>
        <w:pStyle w:val="20"/>
        <w:framePr w:w="9916" w:h="13246" w:hRule="exact" w:wrap="none" w:vAnchor="page" w:hAnchor="page" w:x="961" w:y="3421"/>
        <w:shd w:val="clear" w:color="auto" w:fill="auto"/>
        <w:spacing w:after="0" w:line="187" w:lineRule="exact"/>
        <w:ind w:left="300" w:firstLine="820"/>
        <w:rPr>
          <w:i/>
          <w:sz w:val="24"/>
          <w:szCs w:val="24"/>
        </w:rPr>
      </w:pPr>
      <w:proofErr w:type="gramStart"/>
      <w:r w:rsidRPr="00D03878">
        <w:rPr>
          <w:sz w:val="24"/>
          <w:szCs w:val="24"/>
        </w:rPr>
        <w:t xml:space="preserve">представления главным распорядителем средств бюджета муниципального образования </w:t>
      </w:r>
      <w:r w:rsidR="00D03878" w:rsidRPr="00D03878">
        <w:rPr>
          <w:sz w:val="24"/>
          <w:szCs w:val="24"/>
        </w:rPr>
        <w:t>Рыбковского сельского поселения Сафоновского района Смоленской области</w:t>
      </w:r>
      <w:r w:rsidRPr="00D03878">
        <w:rPr>
          <w:sz w:val="24"/>
          <w:szCs w:val="24"/>
        </w:rPr>
        <w:t xml:space="preserve"> в финансовый орган администрации муниципального образования </w:t>
      </w:r>
      <w:r w:rsidR="00D03878" w:rsidRPr="00D03878">
        <w:rPr>
          <w:rStyle w:val="21"/>
          <w:i w:val="0"/>
          <w:sz w:val="24"/>
          <w:szCs w:val="24"/>
        </w:rPr>
        <w:t>Рыбковского сельского поселения Сафоновского района Смоленской области</w:t>
      </w:r>
      <w:r w:rsidR="00D03878" w:rsidRPr="00D03878">
        <w:rPr>
          <w:i/>
          <w:sz w:val="24"/>
          <w:szCs w:val="24"/>
        </w:rPr>
        <w:t xml:space="preserve"> </w:t>
      </w:r>
      <w:r w:rsidRPr="00D03878">
        <w:rPr>
          <w:sz w:val="24"/>
          <w:szCs w:val="24"/>
        </w:rPr>
        <w:t>информации о совершаемых действиях, направленных на реализацию</w:t>
      </w:r>
      <w:r w:rsidRPr="00D03878">
        <w:rPr>
          <w:sz w:val="24"/>
          <w:szCs w:val="24"/>
        </w:rPr>
        <w:br/>
        <w:t xml:space="preserve">муниципальным образованием </w:t>
      </w:r>
      <w:r w:rsidR="00D03878" w:rsidRPr="00D03878">
        <w:rPr>
          <w:sz w:val="24"/>
          <w:szCs w:val="24"/>
        </w:rPr>
        <w:t xml:space="preserve">Рыбковского сельского поселения Сафоновского района Смоленской области </w:t>
      </w:r>
      <w:r w:rsidRPr="00D03878">
        <w:rPr>
          <w:sz w:val="24"/>
          <w:szCs w:val="24"/>
        </w:rPr>
        <w:t xml:space="preserve"> пра</w:t>
      </w:r>
      <w:r w:rsidR="00D03878" w:rsidRPr="00D03878">
        <w:rPr>
          <w:sz w:val="24"/>
          <w:szCs w:val="24"/>
        </w:rPr>
        <w:t xml:space="preserve">ва регресса, либо об отсутствии </w:t>
      </w:r>
      <w:r w:rsidRPr="00D03878">
        <w:rPr>
          <w:sz w:val="24"/>
          <w:szCs w:val="24"/>
        </w:rPr>
        <w:t>оснований для предъявления иска о взыскании денежных средств в порядке</w:t>
      </w:r>
      <w:proofErr w:type="gramEnd"/>
    </w:p>
    <w:p w:rsidR="009E2CE0" w:rsidRPr="00D03878" w:rsidRDefault="008E29D1" w:rsidP="00E9742A">
      <w:pPr>
        <w:pStyle w:val="20"/>
        <w:framePr w:w="9916" w:h="13246" w:hRule="exact" w:wrap="none" w:vAnchor="page" w:hAnchor="page" w:x="961" w:y="3421"/>
        <w:shd w:val="clear" w:color="auto" w:fill="auto"/>
        <w:spacing w:after="186" w:line="187" w:lineRule="exact"/>
        <w:rPr>
          <w:sz w:val="24"/>
          <w:szCs w:val="24"/>
        </w:rPr>
      </w:pPr>
      <w:r w:rsidRPr="00D03878">
        <w:rPr>
          <w:sz w:val="24"/>
          <w:szCs w:val="24"/>
        </w:rPr>
        <w:t>регресса</w:t>
      </w:r>
    </w:p>
    <w:p w:rsidR="009E2CE0" w:rsidRPr="00D03878" w:rsidRDefault="008E29D1" w:rsidP="00E9742A">
      <w:pPr>
        <w:pStyle w:val="20"/>
        <w:framePr w:w="9916" w:h="13246" w:hRule="exact" w:wrap="none" w:vAnchor="page" w:hAnchor="page" w:x="961" w:y="3421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54" w:lineRule="exact"/>
        <w:ind w:firstLine="600"/>
        <w:jc w:val="both"/>
        <w:rPr>
          <w:sz w:val="24"/>
          <w:szCs w:val="24"/>
        </w:rPr>
      </w:pPr>
      <w:proofErr w:type="gramStart"/>
      <w:r w:rsidRPr="00D03878">
        <w:rPr>
          <w:sz w:val="24"/>
          <w:szCs w:val="24"/>
        </w:rPr>
        <w:t xml:space="preserve">Настоящий Порядок устанавливает правила представления главным распорядителем средств бюджета муниципального образования </w:t>
      </w:r>
      <w:r w:rsidR="00D03878" w:rsidRPr="00D03878">
        <w:rPr>
          <w:rStyle w:val="21"/>
          <w:i w:val="0"/>
          <w:sz w:val="24"/>
          <w:szCs w:val="24"/>
        </w:rPr>
        <w:t>Рыбковского сельского</w:t>
      </w:r>
      <w:r w:rsidR="00D03878">
        <w:rPr>
          <w:rStyle w:val="21"/>
          <w:sz w:val="24"/>
          <w:szCs w:val="24"/>
        </w:rPr>
        <w:t xml:space="preserve"> </w:t>
      </w:r>
      <w:r w:rsidR="00D03878" w:rsidRPr="00D03878">
        <w:rPr>
          <w:rStyle w:val="21"/>
          <w:i w:val="0"/>
          <w:sz w:val="24"/>
          <w:szCs w:val="24"/>
        </w:rPr>
        <w:t>поселения Сафоновского района Смоленской области</w:t>
      </w:r>
      <w:r w:rsidR="00D03878">
        <w:rPr>
          <w:rStyle w:val="21"/>
          <w:sz w:val="24"/>
          <w:szCs w:val="24"/>
        </w:rPr>
        <w:t xml:space="preserve"> </w:t>
      </w:r>
      <w:r w:rsidRPr="00D03878">
        <w:rPr>
          <w:sz w:val="24"/>
          <w:szCs w:val="24"/>
        </w:rPr>
        <w:t xml:space="preserve"> в финансовый орган администрации муниципального образования</w:t>
      </w:r>
      <w:r w:rsidR="00D03878">
        <w:rPr>
          <w:sz w:val="24"/>
          <w:szCs w:val="24"/>
        </w:rPr>
        <w:t xml:space="preserve"> Рыбковского сельского поселения Сафоновского района Смоленской области</w:t>
      </w:r>
      <w:r w:rsidRPr="00D03878">
        <w:rPr>
          <w:sz w:val="24"/>
          <w:szCs w:val="24"/>
        </w:rPr>
        <w:t xml:space="preserve"> информации о совершаемых действиях, направленных на реализацию муниципальным образованием </w:t>
      </w:r>
      <w:r w:rsidR="00D03878" w:rsidRPr="00D03878">
        <w:rPr>
          <w:rStyle w:val="21"/>
          <w:i w:val="0"/>
          <w:sz w:val="24"/>
          <w:szCs w:val="24"/>
        </w:rPr>
        <w:t>Рыбковского сельского</w:t>
      </w:r>
      <w:r w:rsidR="00D03878">
        <w:rPr>
          <w:rStyle w:val="21"/>
          <w:sz w:val="24"/>
          <w:szCs w:val="24"/>
        </w:rPr>
        <w:t xml:space="preserve"> </w:t>
      </w:r>
      <w:r w:rsidR="00D03878" w:rsidRPr="00D03878">
        <w:rPr>
          <w:rStyle w:val="21"/>
          <w:i w:val="0"/>
          <w:sz w:val="24"/>
          <w:szCs w:val="24"/>
        </w:rPr>
        <w:t>поселения Сафоновского района Смоленской</w:t>
      </w:r>
      <w:r w:rsidR="00D03878">
        <w:rPr>
          <w:rStyle w:val="21"/>
          <w:sz w:val="24"/>
          <w:szCs w:val="24"/>
        </w:rPr>
        <w:t xml:space="preserve"> </w:t>
      </w:r>
      <w:r w:rsidR="00D03878" w:rsidRPr="00D03878">
        <w:rPr>
          <w:rStyle w:val="21"/>
          <w:i w:val="0"/>
          <w:sz w:val="24"/>
          <w:szCs w:val="24"/>
        </w:rPr>
        <w:t>области</w:t>
      </w:r>
      <w:r w:rsidRPr="00D03878">
        <w:rPr>
          <w:i/>
          <w:sz w:val="24"/>
          <w:szCs w:val="24"/>
        </w:rPr>
        <w:t xml:space="preserve"> </w:t>
      </w:r>
      <w:r w:rsidRPr="00D03878">
        <w:rPr>
          <w:sz w:val="24"/>
          <w:szCs w:val="24"/>
        </w:rPr>
        <w:t>права регресса, либо об отсутствии оснований для предъявления иска о взыскании денежных средств</w:t>
      </w:r>
      <w:proofErr w:type="gramEnd"/>
      <w:r w:rsidRPr="00D03878">
        <w:rPr>
          <w:sz w:val="24"/>
          <w:szCs w:val="24"/>
        </w:rPr>
        <w:t xml:space="preserve"> в порядке регресса.</w:t>
      </w:r>
    </w:p>
    <w:p w:rsidR="009E2CE0" w:rsidRPr="00D03878" w:rsidRDefault="008E29D1" w:rsidP="00E9742A">
      <w:pPr>
        <w:pStyle w:val="20"/>
        <w:framePr w:w="9916" w:h="13246" w:hRule="exact" w:wrap="none" w:vAnchor="page" w:hAnchor="page" w:x="961" w:y="3421"/>
        <w:numPr>
          <w:ilvl w:val="0"/>
          <w:numId w:val="2"/>
        </w:numPr>
        <w:shd w:val="clear" w:color="auto" w:fill="auto"/>
        <w:tabs>
          <w:tab w:val="left" w:pos="856"/>
        </w:tabs>
        <w:spacing w:after="0" w:line="254" w:lineRule="exact"/>
        <w:ind w:firstLine="600"/>
        <w:jc w:val="both"/>
        <w:rPr>
          <w:sz w:val="24"/>
          <w:szCs w:val="24"/>
        </w:rPr>
      </w:pPr>
      <w:r w:rsidRPr="00D03878">
        <w:rPr>
          <w:sz w:val="24"/>
          <w:szCs w:val="24"/>
        </w:rPr>
        <w:t>Финансовый орган</w:t>
      </w:r>
      <w:r w:rsidRPr="00D03878">
        <w:rPr>
          <w:rStyle w:val="21"/>
          <w:sz w:val="24"/>
          <w:szCs w:val="24"/>
        </w:rPr>
        <w:t>)</w:t>
      </w:r>
      <w:r w:rsidRPr="00D03878">
        <w:rPr>
          <w:sz w:val="24"/>
          <w:szCs w:val="24"/>
        </w:rPr>
        <w:t xml:space="preserve"> администрации муниципального образования </w:t>
      </w:r>
      <w:r w:rsidR="00D03878">
        <w:rPr>
          <w:rFonts w:hint="eastAsia"/>
        </w:rPr>
        <w:t xml:space="preserve">Рыбковского сельского поселения Сафоновского района </w:t>
      </w:r>
      <w:r w:rsidR="00D03878">
        <w:t>Смоленской области</w:t>
      </w:r>
      <w:r w:rsidRPr="00D03878">
        <w:rPr>
          <w:sz w:val="24"/>
          <w:szCs w:val="24"/>
        </w:rPr>
        <w:t xml:space="preserve"> в течение 15 календарных дней со дня исполнения за счет казны муниципального образования </w:t>
      </w:r>
      <w:r w:rsidR="00E9742A">
        <w:rPr>
          <w:rFonts w:hint="eastAsia"/>
        </w:rPr>
        <w:t xml:space="preserve">Рыбковского сельского поселения Сафоновского района Смоленской области </w:t>
      </w:r>
      <w:r w:rsidRPr="00D03878">
        <w:rPr>
          <w:sz w:val="24"/>
          <w:szCs w:val="24"/>
        </w:rPr>
        <w:t xml:space="preserve"> судебного акта о возмещении вреда </w:t>
      </w:r>
      <w:proofErr w:type="gramStart"/>
      <w:r w:rsidRPr="00D03878">
        <w:rPr>
          <w:sz w:val="24"/>
          <w:szCs w:val="24"/>
        </w:rPr>
        <w:t>уведомляет</w:t>
      </w:r>
      <w:proofErr w:type="gramEnd"/>
      <w:r w:rsidRPr="00D03878">
        <w:rPr>
          <w:sz w:val="24"/>
          <w:szCs w:val="24"/>
        </w:rPr>
        <w:t xml:space="preserve"> об этом главного распорядителя средств бюджета муниципального образования </w:t>
      </w:r>
      <w:r w:rsidR="00E9742A">
        <w:rPr>
          <w:rFonts w:hint="eastAsia"/>
        </w:rPr>
        <w:t xml:space="preserve">Рыбковского сельского поселения Сафоновского района Смоленской области </w:t>
      </w:r>
      <w:r w:rsidRPr="00D03878">
        <w:rPr>
          <w:sz w:val="24"/>
          <w:szCs w:val="24"/>
        </w:rPr>
        <w:t xml:space="preserve"> (далее - главный распорядитель).</w:t>
      </w:r>
    </w:p>
    <w:p w:rsidR="009E2CE0" w:rsidRPr="00D03878" w:rsidRDefault="008E29D1" w:rsidP="00E9742A">
      <w:pPr>
        <w:pStyle w:val="20"/>
        <w:framePr w:w="9916" w:h="13246" w:hRule="exact" w:wrap="none" w:vAnchor="page" w:hAnchor="page" w:x="961" w:y="3421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54" w:lineRule="exact"/>
        <w:ind w:firstLine="600"/>
        <w:jc w:val="both"/>
        <w:rPr>
          <w:sz w:val="24"/>
          <w:szCs w:val="24"/>
        </w:rPr>
      </w:pPr>
      <w:proofErr w:type="gramStart"/>
      <w:r w:rsidRPr="00D03878">
        <w:rPr>
          <w:sz w:val="24"/>
          <w:szCs w:val="24"/>
        </w:rPr>
        <w:t xml:space="preserve">После получения уведомления главный распорядитель при наличии оснований для предъявления иска о взыскании денежных средств в порядке регресса в течение 10 календарных дней направляет в финансовый орган администрации муниципального образования </w:t>
      </w:r>
      <w:r w:rsidR="00E9742A">
        <w:rPr>
          <w:rFonts w:hint="eastAsia"/>
        </w:rPr>
        <w:t xml:space="preserve">Рыбковского сельского поселения Сафоновского района Смоленской области </w:t>
      </w:r>
      <w:r w:rsidRPr="00D03878">
        <w:rPr>
          <w:rStyle w:val="21"/>
          <w:sz w:val="24"/>
          <w:szCs w:val="24"/>
        </w:rPr>
        <w:t xml:space="preserve"> </w:t>
      </w:r>
      <w:r w:rsidRPr="00D03878">
        <w:rPr>
          <w:sz w:val="24"/>
          <w:szCs w:val="24"/>
        </w:rPr>
        <w:t>запрос о предоставлении копий документов (платежных поручений), подтверждающих исполнение администрацией муниципального образования</w:t>
      </w:r>
      <w:r w:rsidR="00E9742A" w:rsidRPr="00E9742A">
        <w:rPr>
          <w:rFonts w:hint="eastAsia"/>
        </w:rPr>
        <w:t xml:space="preserve"> </w:t>
      </w:r>
      <w:r w:rsidR="00E9742A">
        <w:rPr>
          <w:rFonts w:hint="eastAsia"/>
        </w:rPr>
        <w:t>Рыбковского сельского поселения Сафоновского района</w:t>
      </w:r>
      <w:r w:rsidR="00E9742A" w:rsidRPr="00E9742A">
        <w:t xml:space="preserve"> Смоленской области</w:t>
      </w:r>
      <w:r w:rsidRPr="00D03878">
        <w:rPr>
          <w:sz w:val="24"/>
          <w:szCs w:val="24"/>
        </w:rPr>
        <w:t xml:space="preserve"> за счет казны муниципального</w:t>
      </w:r>
      <w:proofErr w:type="gramEnd"/>
      <w:r w:rsidRPr="00D03878">
        <w:rPr>
          <w:sz w:val="24"/>
          <w:szCs w:val="24"/>
        </w:rPr>
        <w:t xml:space="preserve"> образования </w:t>
      </w:r>
      <w:r w:rsidR="00E9742A" w:rsidRPr="00E9742A">
        <w:rPr>
          <w:sz w:val="24"/>
          <w:szCs w:val="24"/>
        </w:rPr>
        <w:t xml:space="preserve">Рыбковского сельского поселения Сафоновского района </w:t>
      </w:r>
      <w:r w:rsidR="00E9742A">
        <w:rPr>
          <w:rFonts w:hint="eastAsia"/>
        </w:rPr>
        <w:t xml:space="preserve">Смоленской области </w:t>
      </w:r>
      <w:r w:rsidRPr="00D03878">
        <w:rPr>
          <w:sz w:val="24"/>
          <w:szCs w:val="24"/>
        </w:rPr>
        <w:t>судебного акта о возмещении вреда.</w:t>
      </w:r>
    </w:p>
    <w:p w:rsidR="009E2CE0" w:rsidRPr="00D03878" w:rsidRDefault="008E29D1" w:rsidP="00E9742A">
      <w:pPr>
        <w:pStyle w:val="20"/>
        <w:framePr w:w="9916" w:h="13246" w:hRule="exact" w:wrap="none" w:vAnchor="page" w:hAnchor="page" w:x="961" w:y="3421"/>
        <w:numPr>
          <w:ilvl w:val="0"/>
          <w:numId w:val="2"/>
        </w:numPr>
        <w:shd w:val="clear" w:color="auto" w:fill="auto"/>
        <w:tabs>
          <w:tab w:val="left" w:pos="856"/>
        </w:tabs>
        <w:spacing w:after="0" w:line="254" w:lineRule="exact"/>
        <w:ind w:firstLine="600"/>
        <w:jc w:val="both"/>
        <w:rPr>
          <w:sz w:val="24"/>
          <w:szCs w:val="24"/>
        </w:rPr>
      </w:pPr>
      <w:proofErr w:type="gramStart"/>
      <w:r w:rsidRPr="00D03878">
        <w:rPr>
          <w:sz w:val="24"/>
          <w:szCs w:val="24"/>
        </w:rPr>
        <w:t xml:space="preserve">Копии документов (платежных поручений), подтверждающих исполнение администрацией муниципального образования </w:t>
      </w:r>
      <w:r w:rsidR="00E9742A">
        <w:rPr>
          <w:rFonts w:hint="eastAsia"/>
        </w:rPr>
        <w:t xml:space="preserve">Рыбковского сельского поселения Сафоновского района Смоленской области </w:t>
      </w:r>
      <w:r w:rsidRPr="00D03878">
        <w:rPr>
          <w:sz w:val="24"/>
          <w:szCs w:val="24"/>
        </w:rPr>
        <w:t xml:space="preserve"> за счет казны муниципального образования </w:t>
      </w:r>
      <w:r w:rsidR="00E9742A">
        <w:rPr>
          <w:rFonts w:hint="eastAsia"/>
        </w:rPr>
        <w:t xml:space="preserve">Рыбковского сельского поселения Сафоновского района Смоленской области </w:t>
      </w:r>
      <w:r w:rsidRPr="00D03878">
        <w:rPr>
          <w:sz w:val="24"/>
          <w:szCs w:val="24"/>
        </w:rPr>
        <w:t xml:space="preserve"> судебного акта о возмещении вреда, направляются финансовым органом</w:t>
      </w:r>
      <w:r w:rsidRPr="00D03878">
        <w:rPr>
          <w:rStyle w:val="21"/>
          <w:sz w:val="24"/>
          <w:szCs w:val="24"/>
        </w:rPr>
        <w:t>)</w:t>
      </w:r>
      <w:r w:rsidRPr="00D03878">
        <w:rPr>
          <w:sz w:val="24"/>
          <w:szCs w:val="24"/>
        </w:rPr>
        <w:t xml:space="preserve"> администрации муниципального образования </w:t>
      </w:r>
      <w:r w:rsidR="00E9742A">
        <w:rPr>
          <w:rFonts w:hint="eastAsia"/>
        </w:rPr>
        <w:t xml:space="preserve">Рыбковского сельского поселения Сафоновского района </w:t>
      </w:r>
      <w:r w:rsidR="00E9742A" w:rsidRPr="00E9742A">
        <w:t xml:space="preserve">Смоленской области </w:t>
      </w:r>
      <w:r w:rsidRPr="00D03878">
        <w:rPr>
          <w:sz w:val="24"/>
          <w:szCs w:val="24"/>
        </w:rPr>
        <w:t xml:space="preserve"> главному распорядителю в срок, не превышающий 15 календарных дней со дня поступления запроса, указанного</w:t>
      </w:r>
      <w:proofErr w:type="gramEnd"/>
      <w:r w:rsidR="007A2AE6" w:rsidRPr="00D03878">
        <w:rPr>
          <w:sz w:val="24"/>
          <w:szCs w:val="24"/>
        </w:rPr>
        <w:t xml:space="preserve"> в пункте 3 настоящего Порядка.</w:t>
      </w:r>
    </w:p>
    <w:p w:rsidR="007A2AE6" w:rsidRDefault="007A2AE6" w:rsidP="00E9742A">
      <w:pPr>
        <w:pStyle w:val="20"/>
        <w:framePr w:w="9916" w:h="13246" w:hRule="exact" w:wrap="none" w:vAnchor="page" w:hAnchor="page" w:x="961" w:y="3421"/>
        <w:numPr>
          <w:ilvl w:val="0"/>
          <w:numId w:val="2"/>
        </w:numPr>
        <w:shd w:val="clear" w:color="auto" w:fill="auto"/>
        <w:tabs>
          <w:tab w:val="left" w:pos="856"/>
        </w:tabs>
        <w:spacing w:after="0" w:line="254" w:lineRule="exact"/>
        <w:ind w:firstLine="600"/>
        <w:jc w:val="both"/>
      </w:pPr>
      <w:proofErr w:type="gramStart"/>
      <w:r w:rsidRPr="00D03878">
        <w:rPr>
          <w:sz w:val="24"/>
          <w:szCs w:val="24"/>
        </w:rPr>
        <w:t xml:space="preserve">Информация о совершаемых главным распорядителем действиях, направленных на реализацию муниципальным образованием Рыбковского сельского поселения Сафоновского района Смоленской области права регресса, либо отсутствии оснований для предъявления иска о взыскании денежных средств в порядке регресса представляется главным распорядителем в финансовый орган Администрации муниципального образования Рыбковского сельского поселения Сафоновского района Смоленской области </w:t>
      </w:r>
      <w:proofErr w:type="spellStart"/>
      <w:r w:rsidRPr="00D03878">
        <w:rPr>
          <w:sz w:val="24"/>
          <w:szCs w:val="24"/>
        </w:rPr>
        <w:t>ежеквартальног</w:t>
      </w:r>
      <w:proofErr w:type="spellEnd"/>
      <w:r w:rsidRPr="00D03878">
        <w:rPr>
          <w:sz w:val="24"/>
          <w:szCs w:val="24"/>
        </w:rPr>
        <w:t xml:space="preserve"> не позднее 25 числа месяца, следующего за отчетным кварталом, в</w:t>
      </w:r>
      <w:proofErr w:type="gramEnd"/>
      <w:r w:rsidRPr="00D03878">
        <w:rPr>
          <w:sz w:val="24"/>
          <w:szCs w:val="24"/>
        </w:rPr>
        <w:t xml:space="preserve"> форме электронного документа, подписанного </w:t>
      </w:r>
      <w:r w:rsidR="00D03878" w:rsidRPr="00D03878">
        <w:rPr>
          <w:sz w:val="24"/>
          <w:szCs w:val="24"/>
        </w:rPr>
        <w:t>усиленной</w:t>
      </w:r>
      <w:r w:rsidRPr="00D03878">
        <w:rPr>
          <w:sz w:val="24"/>
          <w:szCs w:val="24"/>
        </w:rPr>
        <w:t xml:space="preserve"> квалифицированной электронной подписью руководителя главного распорядителя или уполномоченного им лица</w:t>
      </w:r>
      <w:r w:rsidR="00D03878" w:rsidRPr="00D03878">
        <w:rPr>
          <w:sz w:val="24"/>
          <w:szCs w:val="24"/>
        </w:rPr>
        <w:t>, либо в виде документа на бумажном носителе, подписанного руководителем главного распорядителя или уполномоченным лицом</w:t>
      </w:r>
      <w:r w:rsidR="00D03878">
        <w:t>.</w:t>
      </w:r>
    </w:p>
    <w:p w:rsidR="007A2AE6" w:rsidRPr="007A2AE6" w:rsidRDefault="007A2AE6" w:rsidP="00E9742A">
      <w:pPr>
        <w:pStyle w:val="20"/>
        <w:framePr w:w="9916" w:h="13246" w:hRule="exact" w:wrap="none" w:vAnchor="page" w:hAnchor="page" w:x="961" w:y="3421"/>
        <w:shd w:val="clear" w:color="auto" w:fill="auto"/>
        <w:tabs>
          <w:tab w:val="left" w:pos="856"/>
        </w:tabs>
        <w:spacing w:after="0" w:line="254" w:lineRule="exact"/>
        <w:jc w:val="both"/>
        <w:sectPr w:rsidR="007A2AE6" w:rsidRPr="007A2A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bookmarkEnd w:id="1"/>
    <w:p w:rsidR="009E2CE0" w:rsidRDefault="008E29D1">
      <w:pPr>
        <w:pStyle w:val="a5"/>
        <w:framePr w:wrap="none" w:vAnchor="page" w:hAnchor="page" w:x="6198" w:y="589"/>
        <w:shd w:val="clear" w:color="auto" w:fill="auto"/>
        <w:spacing w:line="170" w:lineRule="exact"/>
      </w:pPr>
      <w:r>
        <w:lastRenderedPageBreak/>
        <w:t>4</w:t>
      </w:r>
    </w:p>
    <w:p w:rsidR="009E2CE0" w:rsidRDefault="009E2CE0">
      <w:pPr>
        <w:rPr>
          <w:sz w:val="2"/>
          <w:szCs w:val="2"/>
        </w:rPr>
      </w:pPr>
    </w:p>
    <w:sectPr w:rsidR="009E2C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7E" w:rsidRDefault="00DC777E">
      <w:r>
        <w:separator/>
      </w:r>
    </w:p>
  </w:endnote>
  <w:endnote w:type="continuationSeparator" w:id="0">
    <w:p w:rsidR="00DC777E" w:rsidRDefault="00D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7E" w:rsidRDefault="00DC777E"/>
  </w:footnote>
  <w:footnote w:type="continuationSeparator" w:id="0">
    <w:p w:rsidR="00DC777E" w:rsidRDefault="00DC77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5CE"/>
    <w:multiLevelType w:val="multilevel"/>
    <w:tmpl w:val="0C626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A4DC0"/>
    <w:multiLevelType w:val="multilevel"/>
    <w:tmpl w:val="19E82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E2CE0"/>
    <w:rsid w:val="001C24FD"/>
    <w:rsid w:val="003B7ECC"/>
    <w:rsid w:val="007A2AE6"/>
    <w:rsid w:val="008E29D1"/>
    <w:rsid w:val="008E4A73"/>
    <w:rsid w:val="009E2CE0"/>
    <w:rsid w:val="009E6CCC"/>
    <w:rsid w:val="00C141FB"/>
    <w:rsid w:val="00D03878"/>
    <w:rsid w:val="00DC777E"/>
    <w:rsid w:val="00E94492"/>
    <w:rsid w:val="00E9742A"/>
    <w:rsid w:val="00F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080" w:line="0" w:lineRule="atLeast"/>
    </w:pPr>
    <w:rPr>
      <w:rFonts w:ascii="Century Schoolbook" w:eastAsia="Century Schoolbook" w:hAnsi="Century Schoolbook" w:cs="Century Schoolbook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2020-06-16T07:40:00Z</cp:lastPrinted>
  <dcterms:created xsi:type="dcterms:W3CDTF">2020-06-15T09:17:00Z</dcterms:created>
  <dcterms:modified xsi:type="dcterms:W3CDTF">2020-06-16T07:42:00Z</dcterms:modified>
</cp:coreProperties>
</file>