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45" w:rsidRDefault="00DC1F45" w:rsidP="005B4477">
      <w:pPr>
        <w:tabs>
          <w:tab w:val="left" w:pos="960"/>
        </w:tabs>
        <w:spacing w:after="0"/>
        <w:ind w:left="5940"/>
        <w:rPr>
          <w:rFonts w:ascii="Times New Roman" w:hAnsi="Times New Roman" w:cs="Times New Roman"/>
        </w:rPr>
      </w:pPr>
    </w:p>
    <w:p w:rsidR="00DC1F45" w:rsidRDefault="00DC1F45" w:rsidP="005B4477">
      <w:pPr>
        <w:tabs>
          <w:tab w:val="left" w:pos="960"/>
        </w:tabs>
        <w:spacing w:after="0"/>
        <w:ind w:left="5940"/>
        <w:rPr>
          <w:rFonts w:ascii="Times New Roman" w:hAnsi="Times New Roman" w:cs="Times New Roman"/>
        </w:rPr>
      </w:pPr>
      <w:r w:rsidRPr="00DC1F4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-361950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1F45" w:rsidRDefault="00DC1F45" w:rsidP="005B4477">
      <w:pPr>
        <w:tabs>
          <w:tab w:val="left" w:pos="960"/>
        </w:tabs>
        <w:spacing w:after="0"/>
        <w:ind w:left="5940"/>
        <w:rPr>
          <w:rFonts w:ascii="Times New Roman" w:hAnsi="Times New Roman" w:cs="Times New Roman"/>
        </w:rPr>
      </w:pPr>
    </w:p>
    <w:p w:rsidR="00DC1F45" w:rsidRDefault="00DC1F45" w:rsidP="005B4477">
      <w:pPr>
        <w:tabs>
          <w:tab w:val="left" w:pos="960"/>
        </w:tabs>
        <w:spacing w:after="0"/>
        <w:ind w:left="5940"/>
        <w:rPr>
          <w:rFonts w:ascii="Times New Roman" w:hAnsi="Times New Roman" w:cs="Times New Roman"/>
        </w:rPr>
      </w:pPr>
    </w:p>
    <w:p w:rsidR="00DC1F45" w:rsidRDefault="00DC1F45" w:rsidP="00DC1F45">
      <w:pPr>
        <w:tabs>
          <w:tab w:val="left" w:pos="960"/>
        </w:tabs>
        <w:spacing w:after="0"/>
        <w:rPr>
          <w:rFonts w:ascii="Times New Roman" w:hAnsi="Times New Roman" w:cs="Times New Roman"/>
        </w:rPr>
      </w:pPr>
    </w:p>
    <w:p w:rsidR="00DC1F45" w:rsidRPr="00CF6D7A" w:rsidRDefault="00DC1F45" w:rsidP="00EB59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CF6D7A">
        <w:rPr>
          <w:rFonts w:ascii="Times New Roman" w:hAnsi="Times New Roman" w:cs="Times New Roman"/>
          <w:b/>
          <w:sz w:val="32"/>
          <w:szCs w:val="32"/>
        </w:rPr>
        <w:t>Администрация  Рыбковского  сельского  поселения</w:t>
      </w:r>
    </w:p>
    <w:p w:rsidR="00DC1F45" w:rsidRDefault="00DC1F45" w:rsidP="00EB59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CF6D7A">
        <w:rPr>
          <w:rFonts w:ascii="Times New Roman" w:hAnsi="Times New Roman" w:cs="Times New Roman"/>
          <w:b/>
          <w:sz w:val="32"/>
          <w:szCs w:val="32"/>
        </w:rPr>
        <w:t>Сафоновского  района Смоленской области</w:t>
      </w:r>
    </w:p>
    <w:p w:rsidR="00EB5977" w:rsidRPr="00CF6D7A" w:rsidRDefault="00EB5977" w:rsidP="00EB59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DC1F45" w:rsidRPr="00CF6D7A" w:rsidRDefault="00DC1F45" w:rsidP="00DC1F45">
      <w:pPr>
        <w:spacing w:after="0"/>
        <w:ind w:firstLine="72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CF6D7A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C1F45" w:rsidRPr="002472F0" w:rsidRDefault="00DC1F45" w:rsidP="00DC1F45">
      <w:pPr>
        <w:rPr>
          <w:rFonts w:ascii="Times New Roman" w:hAnsi="Times New Roman" w:cs="Times New Roman"/>
          <w:sz w:val="28"/>
          <w:szCs w:val="28"/>
        </w:rPr>
      </w:pPr>
      <w:r w:rsidRPr="00CF6D7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F6D7A">
        <w:rPr>
          <w:rFonts w:ascii="Times New Roman" w:hAnsi="Times New Roman" w:cs="Times New Roman"/>
          <w:sz w:val="28"/>
          <w:szCs w:val="28"/>
        </w:rPr>
        <w:t>.1</w:t>
      </w:r>
      <w:r w:rsidRPr="002472F0">
        <w:rPr>
          <w:rFonts w:ascii="Times New Roman" w:hAnsi="Times New Roman" w:cs="Times New Roman"/>
          <w:sz w:val="28"/>
          <w:szCs w:val="28"/>
        </w:rPr>
        <w:t>0</w:t>
      </w:r>
      <w:r w:rsidRPr="00CF6D7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F6D7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DC1F45" w:rsidRPr="00CF6D7A" w:rsidRDefault="00DC1F45" w:rsidP="00EB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D7A">
        <w:rPr>
          <w:rFonts w:ascii="Times New Roman" w:hAnsi="Times New Roman" w:cs="Times New Roman"/>
          <w:sz w:val="28"/>
          <w:szCs w:val="28"/>
        </w:rPr>
        <w:t>Об утверждении перечня и кодов</w:t>
      </w:r>
    </w:p>
    <w:p w:rsidR="00DC1F45" w:rsidRPr="00CF6D7A" w:rsidRDefault="00DC1F45" w:rsidP="00EB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D7A">
        <w:rPr>
          <w:rFonts w:ascii="Times New Roman" w:hAnsi="Times New Roman" w:cs="Times New Roman"/>
          <w:sz w:val="28"/>
          <w:szCs w:val="28"/>
        </w:rPr>
        <w:t>целевых статей расходов бюджета</w:t>
      </w:r>
    </w:p>
    <w:p w:rsidR="00DC1F45" w:rsidRPr="00CF6D7A" w:rsidRDefault="00DC1F45" w:rsidP="00EB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D7A">
        <w:rPr>
          <w:rFonts w:ascii="Times New Roman" w:hAnsi="Times New Roman" w:cs="Times New Roman"/>
          <w:sz w:val="28"/>
          <w:szCs w:val="28"/>
        </w:rPr>
        <w:t>Рыбковского сельского поселения</w:t>
      </w:r>
    </w:p>
    <w:p w:rsidR="00DC1F45" w:rsidRPr="00CF6D7A" w:rsidRDefault="00DC1F45" w:rsidP="00EB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D7A">
        <w:rPr>
          <w:rFonts w:ascii="Times New Roman" w:hAnsi="Times New Roman" w:cs="Times New Roman"/>
          <w:sz w:val="28"/>
          <w:szCs w:val="28"/>
        </w:rPr>
        <w:t xml:space="preserve">Сафоновского района </w:t>
      </w:r>
      <w:proofErr w:type="gramStart"/>
      <w:r w:rsidRPr="00CF6D7A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DC1F45" w:rsidRPr="00CF6D7A" w:rsidRDefault="00DC1F45" w:rsidP="00EB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D7A">
        <w:rPr>
          <w:rFonts w:ascii="Times New Roman" w:hAnsi="Times New Roman" w:cs="Times New Roman"/>
          <w:sz w:val="28"/>
          <w:szCs w:val="28"/>
        </w:rPr>
        <w:t>области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F6D7A">
        <w:rPr>
          <w:rFonts w:ascii="Times New Roman" w:hAnsi="Times New Roman" w:cs="Times New Roman"/>
          <w:sz w:val="28"/>
          <w:szCs w:val="28"/>
        </w:rPr>
        <w:t xml:space="preserve"> год и </w:t>
      </w:r>
      <w:proofErr w:type="gramStart"/>
      <w:r w:rsidRPr="00CF6D7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F6D7A"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DC1F45" w:rsidRDefault="00DC1F45" w:rsidP="00EB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D7A">
        <w:rPr>
          <w:rFonts w:ascii="Times New Roman" w:hAnsi="Times New Roman" w:cs="Times New Roman"/>
          <w:sz w:val="28"/>
          <w:szCs w:val="28"/>
        </w:rPr>
        <w:t>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6D7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 годов</w:t>
      </w:r>
    </w:p>
    <w:p w:rsidR="00EB5977" w:rsidRPr="00CF6D7A" w:rsidRDefault="00EB5977" w:rsidP="00DC1F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F45" w:rsidRPr="00CF6D7A" w:rsidRDefault="00DC1F45" w:rsidP="00EB59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A">
        <w:rPr>
          <w:rFonts w:ascii="Times New Roman" w:hAnsi="Times New Roman" w:cs="Times New Roman"/>
          <w:sz w:val="28"/>
          <w:szCs w:val="28"/>
        </w:rPr>
        <w:tab/>
        <w:t>В соответствии с Бюджетным кодексом Российской Федерации в целях организации исполнения бюджета Рыбковского сельского поселения Сафоновского района Смоленской области, Администрация Рыбковского сельского поселения Сафоновского района Смоленской области</w:t>
      </w:r>
    </w:p>
    <w:p w:rsidR="00DC1F45" w:rsidRPr="00CF6D7A" w:rsidRDefault="00DC1F45" w:rsidP="00DC1F45">
      <w:pPr>
        <w:rPr>
          <w:rFonts w:ascii="Times New Roman" w:hAnsi="Times New Roman" w:cs="Times New Roman"/>
          <w:sz w:val="28"/>
          <w:szCs w:val="28"/>
        </w:rPr>
      </w:pPr>
      <w:r w:rsidRPr="00CF6D7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B59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B5977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CF6D7A">
        <w:rPr>
          <w:rFonts w:ascii="Times New Roman" w:hAnsi="Times New Roman" w:cs="Times New Roman"/>
          <w:sz w:val="28"/>
          <w:szCs w:val="28"/>
        </w:rPr>
        <w:t>:</w:t>
      </w:r>
    </w:p>
    <w:p w:rsidR="00DC1F45" w:rsidRPr="00CF6D7A" w:rsidRDefault="00DC1F45" w:rsidP="00EB59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A">
        <w:rPr>
          <w:rFonts w:ascii="Times New Roman" w:hAnsi="Times New Roman" w:cs="Times New Roman"/>
          <w:sz w:val="28"/>
          <w:szCs w:val="28"/>
        </w:rPr>
        <w:tab/>
        <w:t>1.</w:t>
      </w:r>
      <w:r w:rsidR="00EB5977">
        <w:rPr>
          <w:rFonts w:ascii="Times New Roman" w:hAnsi="Times New Roman" w:cs="Times New Roman"/>
          <w:sz w:val="28"/>
          <w:szCs w:val="28"/>
        </w:rPr>
        <w:t xml:space="preserve"> </w:t>
      </w:r>
      <w:r w:rsidRPr="00CF6D7A">
        <w:rPr>
          <w:rFonts w:ascii="Times New Roman" w:hAnsi="Times New Roman" w:cs="Times New Roman"/>
          <w:sz w:val="28"/>
          <w:szCs w:val="28"/>
        </w:rPr>
        <w:t>Утвердить прилагаемый перечень и коды целевых статей расходов бюджета Рыбковского сельского поселения Сафоновского района Смоленской области, используемых для формирования проекта о бюджете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B5977">
        <w:rPr>
          <w:rFonts w:ascii="Times New Roman" w:hAnsi="Times New Roman" w:cs="Times New Roman"/>
          <w:sz w:val="28"/>
          <w:szCs w:val="28"/>
        </w:rPr>
        <w:t xml:space="preserve"> </w:t>
      </w:r>
      <w:r w:rsidRPr="00CF6D7A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6D7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6D7A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DC1F45" w:rsidRPr="00CF6D7A" w:rsidRDefault="00DC1F45" w:rsidP="00EB59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A">
        <w:rPr>
          <w:rFonts w:ascii="Times New Roman" w:hAnsi="Times New Roman" w:cs="Times New Roman"/>
          <w:sz w:val="28"/>
          <w:szCs w:val="28"/>
        </w:rPr>
        <w:tab/>
        <w:t xml:space="preserve">2. Считать утратившим силу Постановление Администрации Рыбковского сельского поселения Сафоновского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CF6D7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F6D7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F6D7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CF6D7A">
        <w:rPr>
          <w:rFonts w:ascii="Times New Roman" w:hAnsi="Times New Roman" w:cs="Times New Roman"/>
          <w:sz w:val="28"/>
          <w:szCs w:val="28"/>
        </w:rPr>
        <w:t xml:space="preserve"> «Об утверждении перечня и кодов целевых статей расходов бюджета Рыбковского сельского поселения Сафоновского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F6D7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F6D7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6D7A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DC1F45" w:rsidRDefault="00DC1F45" w:rsidP="00EB59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A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 01 января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F6D7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B5977" w:rsidRPr="00DE46C3" w:rsidRDefault="00EB5977" w:rsidP="00EB59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F45" w:rsidRPr="00CF6D7A" w:rsidRDefault="00DC1F45" w:rsidP="00EB5977">
      <w:pPr>
        <w:spacing w:after="0" w:line="240" w:lineRule="auto"/>
        <w:ind w:right="305"/>
        <w:rPr>
          <w:rFonts w:ascii="Times New Roman" w:hAnsi="Times New Roman" w:cs="Times New Roman"/>
          <w:sz w:val="28"/>
          <w:szCs w:val="28"/>
        </w:rPr>
      </w:pPr>
      <w:r w:rsidRPr="00CF6D7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C1F45" w:rsidRPr="00CF6D7A" w:rsidRDefault="00DC1F45" w:rsidP="00EB5977">
      <w:pPr>
        <w:spacing w:after="0" w:line="240" w:lineRule="auto"/>
        <w:ind w:right="305"/>
        <w:rPr>
          <w:rFonts w:ascii="Times New Roman" w:hAnsi="Times New Roman" w:cs="Times New Roman"/>
          <w:sz w:val="28"/>
          <w:szCs w:val="28"/>
        </w:rPr>
      </w:pPr>
      <w:r w:rsidRPr="00CF6D7A">
        <w:rPr>
          <w:rFonts w:ascii="Times New Roman" w:hAnsi="Times New Roman" w:cs="Times New Roman"/>
          <w:sz w:val="28"/>
          <w:szCs w:val="28"/>
        </w:rPr>
        <w:t>Рыбковского сельского поселения</w:t>
      </w:r>
    </w:p>
    <w:p w:rsidR="00DC1F45" w:rsidRPr="00CF6D7A" w:rsidRDefault="00DC1F45" w:rsidP="00EB5977">
      <w:pPr>
        <w:spacing w:after="0" w:line="240" w:lineRule="auto"/>
        <w:ind w:right="305"/>
        <w:rPr>
          <w:rFonts w:ascii="Times New Roman" w:hAnsi="Times New Roman" w:cs="Times New Roman"/>
          <w:sz w:val="28"/>
          <w:szCs w:val="28"/>
        </w:rPr>
      </w:pPr>
      <w:r w:rsidRPr="00CF6D7A">
        <w:rPr>
          <w:rFonts w:ascii="Times New Roman" w:hAnsi="Times New Roman" w:cs="Times New Roman"/>
          <w:sz w:val="28"/>
          <w:szCs w:val="28"/>
        </w:rPr>
        <w:t>Сафоновского района</w:t>
      </w:r>
    </w:p>
    <w:p w:rsidR="00DC1F45" w:rsidRPr="00DC1F45" w:rsidRDefault="00DC1F45" w:rsidP="00EB5977">
      <w:pPr>
        <w:spacing w:after="0" w:line="240" w:lineRule="auto"/>
        <w:ind w:right="305"/>
        <w:rPr>
          <w:rFonts w:ascii="Times New Roman" w:hAnsi="Times New Roman" w:cs="Times New Roman"/>
          <w:b/>
          <w:sz w:val="28"/>
          <w:szCs w:val="28"/>
        </w:rPr>
      </w:pPr>
      <w:r w:rsidRPr="00CF6D7A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</w:t>
      </w:r>
      <w:r w:rsidRPr="00CF6D7A">
        <w:rPr>
          <w:rFonts w:ascii="Times New Roman" w:hAnsi="Times New Roman" w:cs="Times New Roman"/>
          <w:b/>
          <w:sz w:val="28"/>
          <w:szCs w:val="28"/>
        </w:rPr>
        <w:t>Н.И.</w:t>
      </w:r>
      <w:r w:rsidRPr="00DC1F45">
        <w:rPr>
          <w:rFonts w:ascii="Times New Roman" w:hAnsi="Times New Roman" w:cs="Times New Roman"/>
          <w:b/>
          <w:sz w:val="28"/>
          <w:szCs w:val="28"/>
        </w:rPr>
        <w:t>Никитина</w:t>
      </w:r>
    </w:p>
    <w:p w:rsidR="00DC1F45" w:rsidRDefault="00DC1F45" w:rsidP="005B4477">
      <w:pPr>
        <w:tabs>
          <w:tab w:val="left" w:pos="960"/>
        </w:tabs>
        <w:spacing w:after="0"/>
        <w:ind w:left="5940"/>
        <w:rPr>
          <w:rFonts w:ascii="Times New Roman" w:hAnsi="Times New Roman" w:cs="Times New Roman"/>
        </w:rPr>
      </w:pPr>
    </w:p>
    <w:p w:rsidR="00DC1F45" w:rsidRDefault="00DC1F45" w:rsidP="005B4477">
      <w:pPr>
        <w:tabs>
          <w:tab w:val="left" w:pos="960"/>
        </w:tabs>
        <w:spacing w:after="0"/>
        <w:ind w:left="5940"/>
        <w:rPr>
          <w:rFonts w:ascii="Times New Roman" w:hAnsi="Times New Roman" w:cs="Times New Roman"/>
        </w:rPr>
      </w:pPr>
    </w:p>
    <w:p w:rsidR="00DC1F45" w:rsidRDefault="00DC1F45" w:rsidP="005B4477">
      <w:pPr>
        <w:tabs>
          <w:tab w:val="left" w:pos="960"/>
        </w:tabs>
        <w:spacing w:after="0"/>
        <w:ind w:left="5940"/>
        <w:rPr>
          <w:rFonts w:ascii="Times New Roman" w:hAnsi="Times New Roman" w:cs="Times New Roman"/>
        </w:rPr>
      </w:pPr>
    </w:p>
    <w:p w:rsidR="005B4477" w:rsidRPr="00CF6D7A" w:rsidRDefault="005B4477" w:rsidP="005B4477">
      <w:pPr>
        <w:tabs>
          <w:tab w:val="left" w:pos="960"/>
        </w:tabs>
        <w:spacing w:after="0"/>
        <w:ind w:left="5940"/>
        <w:rPr>
          <w:rFonts w:ascii="Times New Roman" w:hAnsi="Times New Roman" w:cs="Times New Roman"/>
        </w:rPr>
      </w:pPr>
      <w:r w:rsidRPr="00CF6D7A">
        <w:rPr>
          <w:rFonts w:ascii="Times New Roman" w:hAnsi="Times New Roman" w:cs="Times New Roman"/>
        </w:rPr>
        <w:lastRenderedPageBreak/>
        <w:t>УТВЕРЖДЕН</w:t>
      </w:r>
    </w:p>
    <w:p w:rsidR="005B4477" w:rsidRPr="00CF6D7A" w:rsidRDefault="005B4477" w:rsidP="005B4477">
      <w:pPr>
        <w:tabs>
          <w:tab w:val="left" w:pos="960"/>
        </w:tabs>
        <w:spacing w:after="0"/>
        <w:ind w:left="5940"/>
        <w:jc w:val="both"/>
        <w:rPr>
          <w:rFonts w:ascii="Times New Roman" w:hAnsi="Times New Roman" w:cs="Times New Roman"/>
          <w:sz w:val="20"/>
          <w:szCs w:val="20"/>
        </w:rPr>
      </w:pPr>
      <w:r w:rsidRPr="00CF6D7A">
        <w:rPr>
          <w:rFonts w:ascii="Times New Roman" w:hAnsi="Times New Roman" w:cs="Times New Roman"/>
          <w:sz w:val="20"/>
          <w:szCs w:val="20"/>
        </w:rPr>
        <w:t xml:space="preserve">Постановлением  Администрации Рыбковского  сельского поселения Сафоновского района Смоленской области </w:t>
      </w:r>
    </w:p>
    <w:p w:rsidR="005B4477" w:rsidRPr="002472F0" w:rsidRDefault="005B4477" w:rsidP="005B4477">
      <w:pPr>
        <w:tabs>
          <w:tab w:val="left" w:pos="960"/>
        </w:tabs>
        <w:spacing w:after="0"/>
        <w:ind w:left="594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F6D7A">
        <w:rPr>
          <w:rFonts w:ascii="Times New Roman" w:hAnsi="Times New Roman" w:cs="Times New Roman"/>
          <w:sz w:val="20"/>
          <w:szCs w:val="20"/>
        </w:rPr>
        <w:t xml:space="preserve">от  </w:t>
      </w:r>
      <w:r w:rsidR="00DC1F45">
        <w:rPr>
          <w:rFonts w:ascii="Times New Roman" w:hAnsi="Times New Roman" w:cs="Times New Roman"/>
          <w:sz w:val="20"/>
          <w:szCs w:val="20"/>
        </w:rPr>
        <w:t>10</w:t>
      </w:r>
      <w:r w:rsidRPr="00CF6D7A">
        <w:rPr>
          <w:rFonts w:ascii="Times New Roman" w:hAnsi="Times New Roman" w:cs="Times New Roman"/>
          <w:sz w:val="20"/>
          <w:szCs w:val="20"/>
        </w:rPr>
        <w:t>.1</w:t>
      </w:r>
      <w:r w:rsidRPr="002472F0">
        <w:rPr>
          <w:rFonts w:ascii="Times New Roman" w:hAnsi="Times New Roman" w:cs="Times New Roman"/>
          <w:sz w:val="20"/>
          <w:szCs w:val="20"/>
        </w:rPr>
        <w:t>0</w:t>
      </w:r>
      <w:r w:rsidRPr="00CF6D7A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DC1F45">
        <w:rPr>
          <w:rFonts w:ascii="Times New Roman" w:hAnsi="Times New Roman" w:cs="Times New Roman"/>
          <w:sz w:val="20"/>
          <w:szCs w:val="20"/>
        </w:rPr>
        <w:t>3</w:t>
      </w:r>
      <w:r w:rsidRPr="00CF6D7A">
        <w:rPr>
          <w:rFonts w:ascii="Times New Roman" w:hAnsi="Times New Roman" w:cs="Times New Roman"/>
          <w:sz w:val="20"/>
          <w:szCs w:val="20"/>
        </w:rPr>
        <w:t xml:space="preserve">  № </w:t>
      </w:r>
      <w:r w:rsidRPr="002472F0">
        <w:rPr>
          <w:rFonts w:ascii="Times New Roman" w:hAnsi="Times New Roman" w:cs="Times New Roman"/>
          <w:sz w:val="20"/>
          <w:szCs w:val="20"/>
        </w:rPr>
        <w:t>2</w:t>
      </w:r>
      <w:r w:rsidR="00DC1F45">
        <w:rPr>
          <w:rFonts w:ascii="Times New Roman" w:hAnsi="Times New Roman" w:cs="Times New Roman"/>
          <w:sz w:val="20"/>
          <w:szCs w:val="20"/>
        </w:rPr>
        <w:t>8</w:t>
      </w:r>
    </w:p>
    <w:p w:rsidR="005B4477" w:rsidRPr="00CF6D7A" w:rsidRDefault="005B4477" w:rsidP="005B4477">
      <w:pPr>
        <w:tabs>
          <w:tab w:val="left" w:pos="219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6D7A">
        <w:rPr>
          <w:rFonts w:ascii="Times New Roman" w:hAnsi="Times New Roman" w:cs="Times New Roman"/>
          <w:b/>
          <w:sz w:val="32"/>
          <w:szCs w:val="32"/>
        </w:rPr>
        <w:t>ПОРЯДОК</w:t>
      </w:r>
    </w:p>
    <w:p w:rsidR="005B4477" w:rsidRPr="00CF6D7A" w:rsidRDefault="005B4477" w:rsidP="00EB5977">
      <w:pPr>
        <w:tabs>
          <w:tab w:val="left" w:pos="2400"/>
        </w:tabs>
        <w:spacing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7A">
        <w:rPr>
          <w:rFonts w:ascii="Times New Roman" w:hAnsi="Times New Roman" w:cs="Times New Roman"/>
          <w:b/>
          <w:sz w:val="28"/>
          <w:szCs w:val="28"/>
        </w:rPr>
        <w:t xml:space="preserve">отнесения расходов бюджета Рыбковского   сельского  поселения Сафоновского района Смоленской области к целевым статьям </w:t>
      </w:r>
    </w:p>
    <w:p w:rsidR="005B4477" w:rsidRPr="00CF6D7A" w:rsidRDefault="00EB5977" w:rsidP="00EB5977">
      <w:pPr>
        <w:tabs>
          <w:tab w:val="left" w:pos="31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4477" w:rsidRPr="00CF6D7A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</w:t>
      </w:r>
      <w:proofErr w:type="gramStart"/>
      <w:r w:rsidR="005B4477" w:rsidRPr="00CF6D7A">
        <w:rPr>
          <w:rFonts w:ascii="Times New Roman" w:hAnsi="Times New Roman" w:cs="Times New Roman"/>
          <w:sz w:val="28"/>
          <w:szCs w:val="28"/>
        </w:rPr>
        <w:t>установления правил отнесения расходов бюджета</w:t>
      </w:r>
      <w:proofErr w:type="gramEnd"/>
      <w:r w:rsidR="005B4477" w:rsidRPr="00CF6D7A">
        <w:rPr>
          <w:rFonts w:ascii="Times New Roman" w:hAnsi="Times New Roman" w:cs="Times New Roman"/>
          <w:sz w:val="28"/>
          <w:szCs w:val="28"/>
        </w:rPr>
        <w:t xml:space="preserve"> Рыбковского сельского  поселения Сафоновского района Смоленской области к целевым статьям бюджетов участниками бюджетного процесса.</w:t>
      </w:r>
    </w:p>
    <w:p w:rsidR="005B4477" w:rsidRPr="00CF6D7A" w:rsidRDefault="005B4477" w:rsidP="00EB5977">
      <w:pPr>
        <w:tabs>
          <w:tab w:val="left" w:pos="219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7A">
        <w:rPr>
          <w:rFonts w:ascii="Times New Roman" w:hAnsi="Times New Roman" w:cs="Times New Roman"/>
          <w:b/>
          <w:sz w:val="28"/>
          <w:szCs w:val="28"/>
        </w:rPr>
        <w:t>1. Целевые статьи бюджета Рыбковского  сельского  поселения Сафоновского района Смоленской области</w:t>
      </w:r>
    </w:p>
    <w:p w:rsidR="005B4477" w:rsidRPr="00CF6D7A" w:rsidRDefault="005B4477" w:rsidP="00EB5977">
      <w:pPr>
        <w:tabs>
          <w:tab w:val="left" w:pos="21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D7A">
        <w:rPr>
          <w:rFonts w:ascii="Times New Roman" w:hAnsi="Times New Roman" w:cs="Times New Roman"/>
          <w:sz w:val="28"/>
          <w:szCs w:val="28"/>
        </w:rPr>
        <w:t xml:space="preserve">Целевые статьи расходов бюджетов обеспечивают привязку бюджетных ассигнований к муниципальным программам, и не включенным в муниципальные программы направлениям деятельности органов местного самоуправления, указанных в ведомственной структуре расходов бюджета Рыбковского сельского  поселения Сафоновского района Смоленской области, и расходным обязательствам, подлежащим исполнению за счет средств бюджета Рыбковского сельского поселения Сафоновского района Смоленской области. </w:t>
      </w:r>
      <w:proofErr w:type="gramEnd"/>
    </w:p>
    <w:p w:rsidR="005B4477" w:rsidRPr="00CF6D7A" w:rsidRDefault="005B4477" w:rsidP="00EB59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7A">
        <w:rPr>
          <w:rFonts w:ascii="Times New Roman" w:hAnsi="Times New Roman" w:cs="Times New Roman"/>
          <w:sz w:val="28"/>
          <w:szCs w:val="28"/>
        </w:rPr>
        <w:t>Перечень целевых статей утверждается в составе ведомственной структуры расходов решением Совета депутатов о бюджете Рыбковского  сельского  поселения Сафоновского района Смоленской области на очередной финансовый год, либо в установленных Бюджетным кодексом случаях сводной бюджетной росписью соответствующего бюджета.</w:t>
      </w:r>
    </w:p>
    <w:p w:rsidR="005B4477" w:rsidRPr="00CF6D7A" w:rsidRDefault="005B4477" w:rsidP="00EB59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7A">
        <w:rPr>
          <w:rFonts w:ascii="Times New Roman" w:hAnsi="Times New Roman" w:cs="Times New Roman"/>
          <w:sz w:val="28"/>
          <w:szCs w:val="28"/>
        </w:rPr>
        <w:t>Перечень целевых статей, применяемых в бюджете Рыбковского сельского  поселения Сафоновского района Смоленской области, формируется Администрацией Рыбковского сельского  поселения Сафоновского района Смоленской области в соответствии с расходными обязательствами, подлежащими исполнению за счет средств бюджета Рыбковского сельского  поселения Сафоновского района Смоленской области.</w:t>
      </w:r>
    </w:p>
    <w:p w:rsidR="005B4477" w:rsidRPr="00CF6D7A" w:rsidRDefault="005B4477" w:rsidP="00EB59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7A">
        <w:rPr>
          <w:rFonts w:ascii="Times New Roman" w:hAnsi="Times New Roman" w:cs="Times New Roman"/>
          <w:sz w:val="28"/>
          <w:szCs w:val="28"/>
        </w:rPr>
        <w:t>Отражение расходов бюджета Рыбковского сельского  поселения Сафоновского района Смоленской области, осуществляемых за счет межбюджетных трансфертов из областного бюджета, производится с сохранением целевых статей, в рамках которых предоставляются межбюджетные субсидии, субвенции и иные межбюджетные трансферты.</w:t>
      </w:r>
    </w:p>
    <w:p w:rsidR="005B4477" w:rsidRPr="00CF6D7A" w:rsidRDefault="005B4477" w:rsidP="00EB597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D7A">
        <w:rPr>
          <w:rFonts w:ascii="Times New Roman" w:hAnsi="Times New Roman" w:cs="Times New Roman"/>
          <w:b/>
          <w:sz w:val="28"/>
          <w:szCs w:val="28"/>
        </w:rPr>
        <w:lastRenderedPageBreak/>
        <w:t>Правила отнесения расходов бюджета Рыбковского  сельского  поселения Сафоновского района Смоленской области на соответствующие целевые статьи расходов бюджетов</w:t>
      </w:r>
    </w:p>
    <w:tbl>
      <w:tblPr>
        <w:tblW w:w="11011" w:type="dxa"/>
        <w:tblInd w:w="-1026" w:type="dxa"/>
        <w:tblLook w:val="0000" w:firstRow="0" w:lastRow="0" w:firstColumn="0" w:lastColumn="0" w:noHBand="0" w:noVBand="0"/>
      </w:tblPr>
      <w:tblGrid>
        <w:gridCol w:w="8364"/>
        <w:gridCol w:w="2647"/>
      </w:tblGrid>
      <w:tr w:rsidR="005B4477" w:rsidRPr="00CF6D7A" w:rsidTr="00EC3DC5">
        <w:trPr>
          <w:trHeight w:val="765"/>
        </w:trPr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4477" w:rsidRPr="00CF6D7A" w:rsidRDefault="005B4477" w:rsidP="00EC3D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4477" w:rsidRPr="00CF6D7A" w:rsidRDefault="005B4477" w:rsidP="00EC3D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</w:t>
            </w:r>
            <w:bookmarkStart w:id="0" w:name="_GoBack"/>
            <w:bookmarkEnd w:id="0"/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вая статья</w:t>
            </w:r>
          </w:p>
        </w:tc>
      </w:tr>
      <w:tr w:rsidR="005B4477" w:rsidRPr="00CF6D7A" w:rsidTr="00EB5977">
        <w:trPr>
          <w:trHeight w:val="570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4477" w:rsidRPr="00CF6D7A" w:rsidRDefault="005B4477" w:rsidP="00EC3D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4477" w:rsidRPr="00CF6D7A" w:rsidRDefault="005B4477" w:rsidP="00EC3D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4477" w:rsidRPr="00CF6D7A" w:rsidTr="00EC3DC5">
        <w:trPr>
          <w:trHeight w:val="54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7" w:rsidRPr="00CF6D7A" w:rsidRDefault="005B4477" w:rsidP="00EB597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6D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Муниципальная программа «Обеспечение деятельности Администрации и содержание аппарата Администрации Рыбковского сельского поселения Сафоновского района Смоленской области»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4477" w:rsidRPr="00CF6D7A" w:rsidRDefault="005B4477" w:rsidP="00EB59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6D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0100000000 </w:t>
            </w:r>
          </w:p>
        </w:tc>
      </w:tr>
      <w:tr w:rsidR="005B4477" w:rsidRPr="00CF6D7A" w:rsidTr="00EC3DC5">
        <w:trPr>
          <w:trHeight w:val="54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7" w:rsidRPr="00CF6D7A" w:rsidRDefault="005B4477" w:rsidP="00EB59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 процессных</w:t>
            </w: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области»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4477" w:rsidRPr="00CF6D7A" w:rsidRDefault="005B4477" w:rsidP="00EC3D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0100000</w:t>
            </w:r>
          </w:p>
        </w:tc>
      </w:tr>
      <w:tr w:rsidR="005B4477" w:rsidRPr="00CF6D7A" w:rsidTr="00EC3DC5">
        <w:trPr>
          <w:trHeight w:val="54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7" w:rsidRPr="00CF6D7A" w:rsidRDefault="005B4477" w:rsidP="00EB59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финансовое </w:t>
            </w: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функций органов местного самоуправления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4477" w:rsidRPr="00CF6D7A" w:rsidRDefault="005B4477" w:rsidP="00EB59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0100140</w:t>
            </w:r>
          </w:p>
        </w:tc>
      </w:tr>
      <w:tr w:rsidR="005B4477" w:rsidRPr="00CF6D7A" w:rsidTr="00EC3DC5">
        <w:trPr>
          <w:trHeight w:val="54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7" w:rsidRPr="00CF6D7A" w:rsidRDefault="005B4477" w:rsidP="00EB597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6D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Муниципальная программа «Развитие жилищно-коммунального хозяйства Рыбковского сельского поселения Сафоновского района Смоленской области»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4477" w:rsidRPr="00CF6D7A" w:rsidRDefault="005B4477" w:rsidP="00EB59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6D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0200000000 </w:t>
            </w:r>
          </w:p>
        </w:tc>
      </w:tr>
      <w:tr w:rsidR="005B4477" w:rsidRPr="00CF6D7A" w:rsidTr="00EC3DC5">
        <w:trPr>
          <w:trHeight w:val="54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7" w:rsidRPr="00CF6D7A" w:rsidRDefault="005B4477" w:rsidP="00EB59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 процессных мероприятий</w:t>
            </w: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«Развитие дорожного хозяйства»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4477" w:rsidRPr="00CF6D7A" w:rsidRDefault="005B4477" w:rsidP="00EB59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0100000</w:t>
            </w:r>
          </w:p>
        </w:tc>
      </w:tr>
      <w:tr w:rsidR="005B4477" w:rsidRPr="00CF6D7A" w:rsidTr="00EC3DC5">
        <w:trPr>
          <w:trHeight w:val="54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7" w:rsidRPr="00CF6D7A" w:rsidRDefault="005B4477" w:rsidP="00EB59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4477" w:rsidRPr="00CF6D7A" w:rsidRDefault="005B4477" w:rsidP="00EB59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0104010</w:t>
            </w:r>
          </w:p>
        </w:tc>
      </w:tr>
      <w:tr w:rsidR="005B4477" w:rsidRPr="00CF6D7A" w:rsidTr="00EC3DC5">
        <w:trPr>
          <w:trHeight w:val="54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7" w:rsidRPr="00CF6D7A" w:rsidRDefault="005B4477" w:rsidP="00EB59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4477" w:rsidRPr="00CF6D7A" w:rsidRDefault="005B4477" w:rsidP="00EB59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0104030</w:t>
            </w:r>
          </w:p>
        </w:tc>
      </w:tr>
      <w:tr w:rsidR="005B4477" w:rsidRPr="00CF6D7A" w:rsidTr="00EC3DC5">
        <w:trPr>
          <w:trHeight w:val="54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7" w:rsidRPr="00CF6D7A" w:rsidRDefault="005B4477" w:rsidP="00EB59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Комплекс процессных </w:t>
            </w: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«Развитие жилищного хозяйства»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4477" w:rsidRPr="00CF6D7A" w:rsidRDefault="005B4477" w:rsidP="00EB59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0200000</w:t>
            </w:r>
          </w:p>
        </w:tc>
      </w:tr>
      <w:tr w:rsidR="005B4477" w:rsidRPr="00CF6D7A" w:rsidTr="00EC3DC5">
        <w:trPr>
          <w:trHeight w:val="54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7" w:rsidRPr="00CF6D7A" w:rsidRDefault="005B4477" w:rsidP="00EC3D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мероприятий по содержанию жилищного хозяйства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4477" w:rsidRPr="00CF6D7A" w:rsidRDefault="005B4477" w:rsidP="00EC3D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0202000</w:t>
            </w:r>
          </w:p>
        </w:tc>
      </w:tr>
      <w:tr w:rsidR="005B4477" w:rsidRPr="00CF6D7A" w:rsidTr="00EC3DC5">
        <w:trPr>
          <w:trHeight w:val="54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7" w:rsidRPr="00CF6D7A" w:rsidRDefault="005B4477" w:rsidP="00EC3D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Комплекс процессных </w:t>
            </w: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«Развитие коммунального хозяйства»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4477" w:rsidRPr="00CF6D7A" w:rsidRDefault="005B4477" w:rsidP="00EC3D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0300000</w:t>
            </w:r>
          </w:p>
        </w:tc>
      </w:tr>
      <w:tr w:rsidR="005B4477" w:rsidRPr="00CF6D7A" w:rsidTr="00EC3DC5">
        <w:trPr>
          <w:trHeight w:val="54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7" w:rsidRPr="00CF6D7A" w:rsidRDefault="005B4477" w:rsidP="00EC3D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мероприятий по содержанию коммунального хозяйства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4477" w:rsidRPr="00CF6D7A" w:rsidRDefault="005B4477" w:rsidP="00EC3D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0302010</w:t>
            </w:r>
          </w:p>
        </w:tc>
      </w:tr>
      <w:tr w:rsidR="005B4477" w:rsidRPr="00CF6D7A" w:rsidTr="00EB5977">
        <w:trPr>
          <w:trHeight w:val="54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7" w:rsidRPr="00CF6D7A" w:rsidRDefault="005B4477" w:rsidP="00EC3D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 процессных</w:t>
            </w: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«Благоустройство»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4477" w:rsidRPr="00CF6D7A" w:rsidRDefault="005B4477" w:rsidP="00EC3D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0400000</w:t>
            </w:r>
          </w:p>
        </w:tc>
      </w:tr>
      <w:tr w:rsidR="005B4477" w:rsidRPr="00CF6D7A" w:rsidTr="00EB5977">
        <w:trPr>
          <w:trHeight w:val="5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7" w:rsidRPr="00CF6D7A" w:rsidRDefault="005B4477" w:rsidP="00EC3D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Обеспечение мероприятий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организации </w:t>
            </w: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улично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освещени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4477" w:rsidRPr="00CF6D7A" w:rsidRDefault="005B4477" w:rsidP="00EC3D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0403010</w:t>
            </w:r>
          </w:p>
        </w:tc>
      </w:tr>
      <w:tr w:rsidR="005B4477" w:rsidRPr="00CF6D7A" w:rsidTr="00EC3DC5">
        <w:trPr>
          <w:trHeight w:val="54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7" w:rsidRPr="00CF6D7A" w:rsidRDefault="005B4477" w:rsidP="00EC3D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4477" w:rsidRPr="00CF6D7A" w:rsidRDefault="005B4477" w:rsidP="00EC3D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0403020</w:t>
            </w:r>
          </w:p>
        </w:tc>
      </w:tr>
      <w:tr w:rsidR="005B4477" w:rsidRPr="00CF6D7A" w:rsidTr="00EC3DC5">
        <w:trPr>
          <w:trHeight w:val="54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7" w:rsidRPr="00CF6D7A" w:rsidRDefault="005B4477" w:rsidP="00EC3D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4477" w:rsidRPr="00CF6D7A" w:rsidRDefault="005B4477" w:rsidP="00EC3D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0403030</w:t>
            </w:r>
          </w:p>
        </w:tc>
      </w:tr>
      <w:tr w:rsidR="005B4477" w:rsidRPr="00CF6D7A" w:rsidTr="00EC3DC5">
        <w:trPr>
          <w:trHeight w:val="9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7" w:rsidRPr="00130C60" w:rsidRDefault="005B4477" w:rsidP="00EC3D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0C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4477" w:rsidRPr="00130C60" w:rsidRDefault="005B4477" w:rsidP="00EC3D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0C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8100000000</w:t>
            </w:r>
          </w:p>
        </w:tc>
      </w:tr>
      <w:tr w:rsidR="005B4477" w:rsidRPr="00CF6D7A" w:rsidTr="00EC3DC5">
        <w:trPr>
          <w:trHeight w:val="9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7" w:rsidRPr="00CF6D7A" w:rsidRDefault="005B4477" w:rsidP="00EC3D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4477" w:rsidRPr="00CF6D7A" w:rsidRDefault="005B4477" w:rsidP="00EC3D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</w:t>
            </w: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5B4477" w:rsidRPr="00CF6D7A" w:rsidTr="00EC3DC5">
        <w:trPr>
          <w:trHeight w:val="195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7" w:rsidRPr="00CF6D7A" w:rsidRDefault="005B4477" w:rsidP="00EC3D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заключенными соглашениями в части внешнего финансового контроля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4477" w:rsidRPr="00CF6D7A" w:rsidRDefault="005B4477" w:rsidP="00DC1F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DC1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B4477" w:rsidRPr="00CF6D7A" w:rsidTr="00EC3DC5">
        <w:trPr>
          <w:trHeight w:val="195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77" w:rsidRPr="00EB5977" w:rsidRDefault="005B4477" w:rsidP="00EB5977">
            <w:pPr>
              <w:tabs>
                <w:tab w:val="left" w:pos="24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</w:t>
            </w:r>
            <w:r w:rsidR="00EB5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ета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4477" w:rsidRPr="00CF6D7A" w:rsidRDefault="005B4477" w:rsidP="00EB59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</w:t>
            </w: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5B4477" w:rsidRPr="00CF6D7A" w:rsidTr="00EC3DC5">
        <w:trPr>
          <w:trHeight w:val="349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7" w:rsidRPr="00EB5977" w:rsidRDefault="005B4477" w:rsidP="00EB5977">
            <w:pPr>
              <w:tabs>
                <w:tab w:val="left" w:pos="24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заключенными соглашениями в части казначейского исполнения бюджета 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4477" w:rsidRPr="00CF6D7A" w:rsidRDefault="005B4477" w:rsidP="00DC1F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DC1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</w:p>
        </w:tc>
      </w:tr>
      <w:tr w:rsidR="005B4477" w:rsidRPr="00CF6D7A" w:rsidTr="00EC3DC5">
        <w:trPr>
          <w:trHeight w:val="37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7" w:rsidRPr="00DC386B" w:rsidRDefault="005B4477" w:rsidP="00EC3D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38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4477" w:rsidRPr="00DC386B" w:rsidRDefault="005B4477" w:rsidP="00EC3D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38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9800000000</w:t>
            </w:r>
          </w:p>
        </w:tc>
      </w:tr>
      <w:tr w:rsidR="005B4477" w:rsidRPr="00CF6D7A" w:rsidTr="00EC3DC5">
        <w:trPr>
          <w:trHeight w:val="37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7" w:rsidRPr="00DC386B" w:rsidRDefault="005B4477" w:rsidP="00EC3DC5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C38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Резервный фонд Администрации Рыбковского сельского поселения Сафоновского района Смоленской области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4477" w:rsidRPr="00DC386B" w:rsidRDefault="005B4477" w:rsidP="00EC3DC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C38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98 0 01 00000</w:t>
            </w:r>
          </w:p>
        </w:tc>
      </w:tr>
      <w:tr w:rsidR="005B4477" w:rsidRPr="00CF6D7A" w:rsidTr="00EC3DC5">
        <w:trPr>
          <w:trHeight w:val="37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7" w:rsidRPr="00CF6D7A" w:rsidRDefault="005B4477" w:rsidP="00EC3D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за счет средств резервного фонда Администраци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Рыбковского сельского</w:t>
            </w: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Сафоновского района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Смоленской области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4477" w:rsidRPr="00CF6D7A" w:rsidRDefault="005B4477" w:rsidP="00EC3D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9800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28880</w:t>
            </w:r>
          </w:p>
        </w:tc>
      </w:tr>
      <w:tr w:rsidR="005B4477" w:rsidRPr="00CF6D7A" w:rsidTr="00EC3DC5">
        <w:trPr>
          <w:trHeight w:val="37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7" w:rsidRPr="00DC386B" w:rsidRDefault="005B4477" w:rsidP="00EC3DC5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C38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Прочие направления </w:t>
            </w:r>
            <w:proofErr w:type="spellStart"/>
            <w:r w:rsidRPr="00DC38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деятельности</w:t>
            </w:r>
            <w:proofErr w:type="gramStart"/>
            <w:r w:rsidRPr="00DC38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,н</w:t>
            </w:r>
            <w:proofErr w:type="gramEnd"/>
            <w:r w:rsidRPr="00DC38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е</w:t>
            </w:r>
            <w:proofErr w:type="spellEnd"/>
            <w:r w:rsidRPr="00DC38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включенные в муниципальные программы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4477" w:rsidRPr="00DC386B" w:rsidRDefault="005B4477" w:rsidP="00EC3DC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C38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98 0 02 0000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</w:t>
            </w:r>
          </w:p>
        </w:tc>
      </w:tr>
      <w:tr w:rsidR="005B4477" w:rsidRPr="00CF6D7A" w:rsidTr="00EC3DC5">
        <w:trPr>
          <w:trHeight w:val="89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7" w:rsidRPr="00CF6D7A" w:rsidRDefault="005B4477" w:rsidP="00EC3D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и обслуживание муниципальной казны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4477" w:rsidRPr="00CF6D7A" w:rsidRDefault="005B4477" w:rsidP="00EC3D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06000</w:t>
            </w:r>
          </w:p>
        </w:tc>
      </w:tr>
      <w:tr w:rsidR="005B4477" w:rsidRPr="00CF6D7A" w:rsidTr="00EC3DC5">
        <w:trPr>
          <w:trHeight w:val="889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7" w:rsidRPr="00CF6D7A" w:rsidRDefault="005B4477" w:rsidP="00EC3D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первичного воинского учета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органами местного самоуправления поселения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4477" w:rsidRPr="00CF6D7A" w:rsidRDefault="005B4477" w:rsidP="00EC3D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Pr="00CF6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51180</w:t>
            </w:r>
          </w:p>
        </w:tc>
      </w:tr>
    </w:tbl>
    <w:p w:rsidR="005B4477" w:rsidRPr="00CF6D7A" w:rsidRDefault="005B4477" w:rsidP="005B4477">
      <w:pPr>
        <w:rPr>
          <w:rFonts w:ascii="Times New Roman" w:hAnsi="Times New Roman" w:cs="Times New Roman"/>
        </w:rPr>
      </w:pPr>
    </w:p>
    <w:p w:rsidR="005B4477" w:rsidRPr="00CF6D7A" w:rsidRDefault="005B4477" w:rsidP="005B4477">
      <w:pPr>
        <w:rPr>
          <w:rFonts w:ascii="Times New Roman" w:hAnsi="Times New Roman" w:cs="Times New Roman"/>
        </w:rPr>
      </w:pPr>
    </w:p>
    <w:p w:rsidR="005B4477" w:rsidRDefault="005B4477" w:rsidP="005B4477"/>
    <w:p w:rsidR="00EA034C" w:rsidRDefault="00EA034C"/>
    <w:sectPr w:rsidR="00EA034C" w:rsidSect="00B51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099C"/>
    <w:rsid w:val="0015099C"/>
    <w:rsid w:val="0026237F"/>
    <w:rsid w:val="005B4477"/>
    <w:rsid w:val="0095533E"/>
    <w:rsid w:val="00B511AC"/>
    <w:rsid w:val="00DC1F45"/>
    <w:rsid w:val="00DD5A2E"/>
    <w:rsid w:val="00EA034C"/>
    <w:rsid w:val="00EB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2023-10-10T13:33:00Z</cp:lastPrinted>
  <dcterms:created xsi:type="dcterms:W3CDTF">2023-10-10T12:32:00Z</dcterms:created>
  <dcterms:modified xsi:type="dcterms:W3CDTF">2023-10-10T13:40:00Z</dcterms:modified>
</cp:coreProperties>
</file>